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5F5E0" w14:textId="77777777" w:rsidR="007E2C1C" w:rsidRPr="007E2C1C" w:rsidRDefault="007E2C1C" w:rsidP="007E2C1C">
      <w:pPr>
        <w:pStyle w:val="Navaden3"/>
        <w:spacing w:after="0"/>
        <w:rPr>
          <w:rFonts w:ascii="Tahoma" w:hAnsi="Tahoma" w:cs="Tahoma"/>
          <w:sz w:val="22"/>
          <w:szCs w:val="22"/>
        </w:rPr>
      </w:pPr>
      <w:bookmarkStart w:id="0" w:name="_GoBack"/>
      <w:r w:rsidRPr="007E2C1C">
        <w:rPr>
          <w:rFonts w:ascii="Tahoma" w:hAnsi="Tahoma" w:cs="Tahoma"/>
          <w:sz w:val="22"/>
          <w:szCs w:val="22"/>
        </w:rPr>
        <w:t>Naročnik:</w:t>
      </w:r>
      <w:r w:rsidRPr="007E2C1C">
        <w:rPr>
          <w:rFonts w:ascii="Tahoma" w:hAnsi="Tahoma" w:cs="Tahoma"/>
          <w:sz w:val="22"/>
          <w:szCs w:val="22"/>
        </w:rPr>
        <w:tab/>
      </w:r>
      <w:r w:rsidRPr="007E2C1C">
        <w:rPr>
          <w:rFonts w:ascii="Tahoma" w:hAnsi="Tahoma" w:cs="Tahoma"/>
          <w:sz w:val="22"/>
          <w:szCs w:val="22"/>
        </w:rPr>
        <w:tab/>
      </w:r>
      <w:r w:rsidRPr="007E2C1C">
        <w:rPr>
          <w:rFonts w:ascii="Tahoma" w:hAnsi="Tahoma" w:cs="Tahoma"/>
          <w:sz w:val="22"/>
          <w:szCs w:val="22"/>
        </w:rPr>
        <w:tab/>
        <w:t>DRI upravljanje investicij št. ................</w:t>
      </w:r>
    </w:p>
    <w:p w14:paraId="5D2662B2" w14:textId="77777777" w:rsidR="007E2C1C" w:rsidRPr="007E2C1C" w:rsidRDefault="007E2C1C" w:rsidP="007E2C1C">
      <w:pPr>
        <w:pStyle w:val="Navaden3"/>
        <w:spacing w:after="0"/>
        <w:rPr>
          <w:rFonts w:ascii="Tahoma" w:hAnsi="Tahoma" w:cs="Tahoma"/>
          <w:sz w:val="22"/>
          <w:szCs w:val="22"/>
        </w:rPr>
      </w:pPr>
    </w:p>
    <w:p w14:paraId="24A53C14" w14:textId="77777777" w:rsidR="007E2C1C" w:rsidRPr="007E2C1C" w:rsidRDefault="007E2C1C" w:rsidP="007E2C1C">
      <w:pPr>
        <w:pStyle w:val="Navaden3"/>
        <w:spacing w:after="0"/>
        <w:rPr>
          <w:rFonts w:ascii="Tahoma" w:hAnsi="Tahoma" w:cs="Tahoma"/>
          <w:sz w:val="22"/>
          <w:szCs w:val="22"/>
        </w:rPr>
      </w:pPr>
      <w:r w:rsidRPr="007E2C1C">
        <w:rPr>
          <w:rFonts w:ascii="Tahoma" w:hAnsi="Tahoma" w:cs="Tahoma"/>
          <w:sz w:val="22"/>
          <w:szCs w:val="22"/>
        </w:rPr>
        <w:t>Najemodajalec:</w:t>
      </w:r>
      <w:r w:rsidRPr="007E2C1C">
        <w:rPr>
          <w:rFonts w:ascii="Tahoma" w:hAnsi="Tahoma" w:cs="Tahoma"/>
          <w:sz w:val="22"/>
          <w:szCs w:val="22"/>
        </w:rPr>
        <w:tab/>
      </w:r>
      <w:r w:rsidRPr="007E2C1C">
        <w:rPr>
          <w:rFonts w:ascii="Tahoma" w:hAnsi="Tahoma" w:cs="Tahoma"/>
          <w:sz w:val="22"/>
          <w:szCs w:val="22"/>
        </w:rPr>
        <w:tab/>
        <w:t xml:space="preserve">           ...................................... št. ................</w:t>
      </w:r>
    </w:p>
    <w:p w14:paraId="71FE96F1" w14:textId="77777777" w:rsidR="007E2C1C" w:rsidRPr="007E2C1C" w:rsidRDefault="007E2C1C" w:rsidP="007E2C1C">
      <w:pPr>
        <w:pStyle w:val="Navaden3"/>
        <w:spacing w:after="0"/>
        <w:rPr>
          <w:rFonts w:ascii="Tahoma" w:hAnsi="Tahoma" w:cs="Tahoma"/>
          <w:sz w:val="22"/>
          <w:szCs w:val="22"/>
        </w:rPr>
      </w:pPr>
    </w:p>
    <w:p w14:paraId="4EF186EC" w14:textId="77777777" w:rsidR="007E2C1C" w:rsidRPr="007E2C1C" w:rsidRDefault="007E2C1C" w:rsidP="007E2C1C">
      <w:pPr>
        <w:spacing w:after="0" w:line="240" w:lineRule="auto"/>
        <w:ind w:left="1418" w:hanging="1418"/>
        <w:jc w:val="both"/>
        <w:outlineLvl w:val="0"/>
        <w:rPr>
          <w:rFonts w:ascii="Tahoma" w:eastAsia="Times New Roman" w:hAnsi="Tahoma" w:cs="Tahoma"/>
          <w:lang w:eastAsia="sl-SI"/>
        </w:rPr>
      </w:pPr>
      <w:r w:rsidRPr="007E2C1C">
        <w:rPr>
          <w:rFonts w:ascii="Tahoma" w:eastAsia="Times New Roman" w:hAnsi="Tahoma" w:cs="Tahoma"/>
          <w:lang w:eastAsia="sl-SI"/>
        </w:rPr>
        <w:t xml:space="preserve">NAROČNIK: </w:t>
      </w:r>
      <w:r w:rsidRPr="007E2C1C">
        <w:rPr>
          <w:rFonts w:ascii="Tahoma" w:eastAsia="Times New Roman" w:hAnsi="Tahoma" w:cs="Tahoma"/>
          <w:lang w:eastAsia="sl-SI"/>
        </w:rPr>
        <w:tab/>
      </w:r>
      <w:r w:rsidRPr="007E2C1C">
        <w:rPr>
          <w:rFonts w:ascii="Tahoma" w:eastAsia="Times New Roman" w:hAnsi="Tahoma" w:cs="Tahoma"/>
          <w:b/>
          <w:lang w:eastAsia="sl-SI"/>
        </w:rPr>
        <w:t>DRI upravljanje investicij, Družba za razvoj infrastrukture, d. o. o.</w:t>
      </w:r>
      <w:r w:rsidRPr="007E2C1C">
        <w:rPr>
          <w:rFonts w:ascii="Tahoma" w:eastAsia="Times New Roman" w:hAnsi="Tahoma" w:cs="Tahoma"/>
          <w:lang w:eastAsia="sl-SI"/>
        </w:rPr>
        <w:t>, Kotnikova ulica 40, 1000 Ljubljana, ki jo zastopa poslovodstvo v sestavi Jurij Kač, univ. dipl. ekon., kot generalni direktor, ter Emanuel Čerček, dipl. ekon., in Gregor Majdič, univ. dipl. inž. str., kot člana poslovodstva,</w:t>
      </w:r>
    </w:p>
    <w:p w14:paraId="22D1F0D1" w14:textId="77777777" w:rsidR="007E2C1C" w:rsidRPr="007E2C1C" w:rsidRDefault="007E2C1C" w:rsidP="007E2C1C">
      <w:pPr>
        <w:spacing w:after="0" w:line="240" w:lineRule="auto"/>
        <w:ind w:left="1418"/>
        <w:jc w:val="both"/>
        <w:outlineLvl w:val="0"/>
        <w:rPr>
          <w:rFonts w:ascii="Tahoma" w:eastAsia="Times New Roman" w:hAnsi="Tahoma" w:cs="Tahoma"/>
          <w:lang w:eastAsia="sl-SI"/>
        </w:rPr>
      </w:pPr>
      <w:r w:rsidRPr="007E2C1C">
        <w:rPr>
          <w:rFonts w:ascii="Tahoma" w:eastAsia="Times New Roman" w:hAnsi="Tahoma" w:cs="Tahoma"/>
          <w:lang w:eastAsia="sl-SI"/>
        </w:rPr>
        <w:t>matična številka: 5269652000,</w:t>
      </w:r>
    </w:p>
    <w:p w14:paraId="6B1036AC" w14:textId="77777777" w:rsidR="007E2C1C" w:rsidRPr="007E2C1C" w:rsidRDefault="007E2C1C" w:rsidP="007E2C1C">
      <w:pPr>
        <w:spacing w:after="0" w:line="240" w:lineRule="auto"/>
        <w:ind w:left="1418"/>
        <w:jc w:val="both"/>
        <w:outlineLvl w:val="0"/>
        <w:rPr>
          <w:rFonts w:ascii="Tahoma" w:eastAsia="Times New Roman" w:hAnsi="Tahoma" w:cs="Tahoma"/>
          <w:lang w:eastAsia="sl-SI"/>
        </w:rPr>
      </w:pPr>
      <w:r w:rsidRPr="007E2C1C">
        <w:rPr>
          <w:rFonts w:ascii="Tahoma" w:eastAsia="Times New Roman" w:hAnsi="Tahoma" w:cs="Tahoma"/>
          <w:lang w:eastAsia="sl-SI"/>
        </w:rPr>
        <w:t>identifikacijska številka za DDV: SI47991119,</w:t>
      </w:r>
    </w:p>
    <w:p w14:paraId="680E5FE4" w14:textId="77777777" w:rsidR="007E2C1C" w:rsidRPr="007E2C1C" w:rsidRDefault="007E2C1C" w:rsidP="007E2C1C">
      <w:pPr>
        <w:spacing w:after="0" w:line="240" w:lineRule="auto"/>
        <w:ind w:left="1418"/>
        <w:jc w:val="both"/>
        <w:outlineLvl w:val="0"/>
        <w:rPr>
          <w:rFonts w:ascii="Tahoma" w:eastAsia="Times New Roman" w:hAnsi="Tahoma" w:cs="Tahoma"/>
          <w:lang w:eastAsia="sl-SI"/>
        </w:rPr>
      </w:pPr>
      <w:r w:rsidRPr="007E2C1C">
        <w:rPr>
          <w:rFonts w:ascii="Tahoma" w:eastAsia="Times New Roman" w:hAnsi="Tahoma" w:cs="Tahoma"/>
          <w:lang w:eastAsia="sl-SI"/>
        </w:rPr>
        <w:t>(v nadaljnjem besedilu: naročnik),</w:t>
      </w:r>
    </w:p>
    <w:p w14:paraId="0A818DF7" w14:textId="77777777" w:rsidR="007E2C1C" w:rsidRPr="007E2C1C" w:rsidRDefault="007E2C1C" w:rsidP="007E2C1C">
      <w:pPr>
        <w:pStyle w:val="Navaden3"/>
        <w:spacing w:after="0"/>
        <w:rPr>
          <w:rFonts w:ascii="Tahoma" w:hAnsi="Tahoma" w:cs="Tahoma"/>
          <w:sz w:val="22"/>
          <w:szCs w:val="22"/>
        </w:rPr>
      </w:pPr>
    </w:p>
    <w:p w14:paraId="272FF1EE"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in</w:t>
      </w:r>
    </w:p>
    <w:p w14:paraId="75610FF3" w14:textId="77777777" w:rsidR="007E2C1C" w:rsidRPr="007E2C1C" w:rsidRDefault="007E2C1C" w:rsidP="007E2C1C">
      <w:pPr>
        <w:spacing w:after="0" w:line="240" w:lineRule="auto"/>
        <w:jc w:val="both"/>
        <w:rPr>
          <w:rFonts w:ascii="Tahoma" w:eastAsia="Times New Roman" w:hAnsi="Tahoma" w:cs="Tahoma"/>
          <w:lang w:eastAsia="sl-SI"/>
        </w:rPr>
      </w:pPr>
    </w:p>
    <w:p w14:paraId="27ADCAF9" w14:textId="77777777" w:rsidR="007E2C1C" w:rsidRPr="007E2C1C" w:rsidRDefault="007E2C1C" w:rsidP="007E2C1C">
      <w:pPr>
        <w:spacing w:after="0" w:line="240" w:lineRule="auto"/>
        <w:jc w:val="both"/>
        <w:outlineLvl w:val="0"/>
        <w:rPr>
          <w:rFonts w:ascii="Tahoma" w:eastAsia="Times New Roman" w:hAnsi="Tahoma" w:cs="Tahoma"/>
          <w:lang w:eastAsia="sl-SI"/>
        </w:rPr>
      </w:pPr>
      <w:r w:rsidRPr="007E2C1C">
        <w:rPr>
          <w:rFonts w:ascii="Tahoma" w:eastAsia="Times New Roman" w:hAnsi="Tahoma" w:cs="Tahoma"/>
          <w:lang w:eastAsia="sl-SI"/>
        </w:rPr>
        <w:t xml:space="preserve">NAJEMODAJALEC: </w:t>
      </w:r>
      <w:r w:rsidRPr="007E2C1C">
        <w:rPr>
          <w:rFonts w:ascii="Tahoma" w:eastAsia="Times New Roman" w:hAnsi="Tahoma" w:cs="Tahoma"/>
          <w:lang w:eastAsia="sl-SI"/>
        </w:rPr>
        <w:tab/>
        <w:t>………………………….……………………………………………….……………,</w:t>
      </w:r>
    </w:p>
    <w:p w14:paraId="5150894C" w14:textId="77777777" w:rsidR="007E2C1C" w:rsidRPr="007E2C1C" w:rsidRDefault="007E2C1C" w:rsidP="007E2C1C">
      <w:pPr>
        <w:spacing w:after="0" w:line="240" w:lineRule="auto"/>
        <w:ind w:left="709" w:firstLine="709"/>
        <w:jc w:val="both"/>
        <w:rPr>
          <w:rFonts w:ascii="Tahoma" w:eastAsia="Times New Roman" w:hAnsi="Tahoma" w:cs="Tahoma"/>
          <w:lang w:eastAsia="sl-SI"/>
        </w:rPr>
      </w:pPr>
      <w:r w:rsidRPr="007E2C1C">
        <w:rPr>
          <w:rFonts w:ascii="Tahoma" w:eastAsia="Times New Roman" w:hAnsi="Tahoma" w:cs="Tahoma"/>
          <w:lang w:eastAsia="sl-SI"/>
        </w:rPr>
        <w:t>ki ga zastopa …………………………………………………………………………………….,</w:t>
      </w:r>
    </w:p>
    <w:p w14:paraId="19B01675" w14:textId="77777777" w:rsidR="007E2C1C" w:rsidRPr="007E2C1C" w:rsidRDefault="007E2C1C" w:rsidP="007E2C1C">
      <w:pPr>
        <w:spacing w:after="0" w:line="240" w:lineRule="auto"/>
        <w:ind w:left="709" w:firstLine="709"/>
        <w:jc w:val="both"/>
        <w:rPr>
          <w:rFonts w:ascii="Tahoma" w:eastAsia="Times New Roman" w:hAnsi="Tahoma" w:cs="Tahoma"/>
          <w:lang w:eastAsia="sl-SI"/>
        </w:rPr>
      </w:pPr>
      <w:r w:rsidRPr="007E2C1C">
        <w:rPr>
          <w:rFonts w:ascii="Tahoma" w:eastAsia="Times New Roman" w:hAnsi="Tahoma" w:cs="Tahoma"/>
          <w:lang w:eastAsia="sl-SI"/>
        </w:rPr>
        <w:t>matična številka: ………………………………………………………………………………..,</w:t>
      </w:r>
    </w:p>
    <w:p w14:paraId="135A44EC" w14:textId="77777777" w:rsidR="007E2C1C" w:rsidRPr="007E2C1C" w:rsidRDefault="007E2C1C" w:rsidP="007E2C1C">
      <w:pPr>
        <w:spacing w:after="0" w:line="240" w:lineRule="auto"/>
        <w:ind w:left="709" w:firstLine="709"/>
        <w:jc w:val="both"/>
        <w:rPr>
          <w:rFonts w:ascii="Tahoma" w:eastAsia="Times New Roman" w:hAnsi="Tahoma" w:cs="Tahoma"/>
          <w:lang w:eastAsia="sl-SI"/>
        </w:rPr>
      </w:pPr>
      <w:r w:rsidRPr="007E2C1C">
        <w:rPr>
          <w:rFonts w:ascii="Tahoma" w:eastAsia="Times New Roman" w:hAnsi="Tahoma" w:cs="Tahoma"/>
          <w:lang w:eastAsia="sl-SI"/>
        </w:rPr>
        <w:t>identifikacijska številka za DDV: ………………………………………………………………….,</w:t>
      </w:r>
    </w:p>
    <w:p w14:paraId="0912D0FA" w14:textId="77777777" w:rsidR="007E2C1C" w:rsidRPr="007E2C1C" w:rsidRDefault="007E2C1C" w:rsidP="007E2C1C">
      <w:pPr>
        <w:spacing w:after="0" w:line="240" w:lineRule="auto"/>
        <w:ind w:left="1416" w:firstLine="2"/>
        <w:jc w:val="both"/>
        <w:rPr>
          <w:rFonts w:ascii="Tahoma" w:eastAsia="Times New Roman" w:hAnsi="Tahoma" w:cs="Tahoma"/>
          <w:lang w:eastAsia="sl-SI"/>
        </w:rPr>
      </w:pPr>
      <w:r w:rsidRPr="007E2C1C">
        <w:rPr>
          <w:rFonts w:ascii="Tahoma" w:eastAsia="Times New Roman" w:hAnsi="Tahoma" w:cs="Tahoma"/>
          <w:lang w:eastAsia="sl-SI"/>
        </w:rPr>
        <w:t>številka transakcijskega računa, na katerega bo naročnik plačeval opravljeno storitev: …………………………………………, odprtega pri …………………………..………….</w:t>
      </w:r>
    </w:p>
    <w:p w14:paraId="31E7C5FC" w14:textId="77777777" w:rsidR="007E2C1C" w:rsidRPr="007E2C1C" w:rsidRDefault="007E2C1C" w:rsidP="007E2C1C">
      <w:pPr>
        <w:spacing w:after="0" w:line="240" w:lineRule="auto"/>
        <w:ind w:left="1418"/>
        <w:jc w:val="both"/>
        <w:outlineLvl w:val="0"/>
        <w:rPr>
          <w:rFonts w:ascii="Tahoma" w:eastAsia="Times New Roman" w:hAnsi="Tahoma" w:cs="Tahoma"/>
          <w:lang w:eastAsia="sl-SI"/>
        </w:rPr>
      </w:pPr>
      <w:r w:rsidRPr="007E2C1C">
        <w:rPr>
          <w:rFonts w:ascii="Tahoma" w:eastAsia="Times New Roman" w:hAnsi="Tahoma" w:cs="Tahoma"/>
          <w:lang w:eastAsia="sl-SI"/>
        </w:rPr>
        <w:t>(v nadaljnjem besedilu: najemodajalec),</w:t>
      </w:r>
    </w:p>
    <w:p w14:paraId="23A3331C" w14:textId="77777777" w:rsidR="007E2C1C" w:rsidRPr="007E2C1C" w:rsidRDefault="007E2C1C" w:rsidP="007E2C1C">
      <w:pPr>
        <w:autoSpaceDE w:val="0"/>
        <w:autoSpaceDN w:val="0"/>
        <w:adjustRightInd w:val="0"/>
        <w:spacing w:after="0" w:line="240" w:lineRule="auto"/>
        <w:rPr>
          <w:rFonts w:ascii="Tahoma" w:hAnsi="Tahoma" w:cs="Tahoma"/>
        </w:rPr>
      </w:pPr>
    </w:p>
    <w:p w14:paraId="46EC757D"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skleneta:</w:t>
      </w:r>
    </w:p>
    <w:p w14:paraId="78641EB7" w14:textId="77777777" w:rsidR="007E2C1C" w:rsidRPr="007E2C1C" w:rsidRDefault="007E2C1C" w:rsidP="007E2C1C">
      <w:pPr>
        <w:autoSpaceDE w:val="0"/>
        <w:autoSpaceDN w:val="0"/>
        <w:adjustRightInd w:val="0"/>
        <w:spacing w:after="0" w:line="240" w:lineRule="auto"/>
        <w:rPr>
          <w:rFonts w:ascii="Tahoma" w:hAnsi="Tahoma" w:cs="Tahoma"/>
        </w:rPr>
      </w:pPr>
    </w:p>
    <w:p w14:paraId="33FB384F" w14:textId="77777777" w:rsidR="007E2C1C" w:rsidRPr="007E2C1C" w:rsidRDefault="007E2C1C" w:rsidP="007E2C1C">
      <w:pPr>
        <w:autoSpaceDE w:val="0"/>
        <w:autoSpaceDN w:val="0"/>
        <w:adjustRightInd w:val="0"/>
        <w:spacing w:after="0" w:line="240" w:lineRule="auto"/>
        <w:rPr>
          <w:rFonts w:ascii="Tahoma" w:hAnsi="Tahoma" w:cs="Tahoma"/>
        </w:rPr>
      </w:pPr>
    </w:p>
    <w:p w14:paraId="47AC02D8" w14:textId="77777777" w:rsidR="007E2C1C" w:rsidRPr="007E2C1C" w:rsidRDefault="007E2C1C" w:rsidP="007E2C1C">
      <w:pPr>
        <w:autoSpaceDE w:val="0"/>
        <w:autoSpaceDN w:val="0"/>
        <w:adjustRightInd w:val="0"/>
        <w:spacing w:after="0" w:line="240" w:lineRule="auto"/>
        <w:jc w:val="center"/>
        <w:rPr>
          <w:rFonts w:ascii="Tahoma" w:hAnsi="Tahoma" w:cs="Tahoma"/>
          <w:b/>
        </w:rPr>
      </w:pPr>
      <w:r w:rsidRPr="007E2C1C">
        <w:rPr>
          <w:rFonts w:ascii="Tahoma" w:hAnsi="Tahoma" w:cs="Tahoma"/>
          <w:b/>
        </w:rPr>
        <w:t>POGODBO</w:t>
      </w:r>
    </w:p>
    <w:p w14:paraId="2CF5F1A3" w14:textId="77777777" w:rsidR="007E2C1C" w:rsidRPr="007E2C1C" w:rsidRDefault="007E2C1C" w:rsidP="007E2C1C">
      <w:pPr>
        <w:autoSpaceDE w:val="0"/>
        <w:autoSpaceDN w:val="0"/>
        <w:adjustRightInd w:val="0"/>
        <w:spacing w:after="0" w:line="240" w:lineRule="auto"/>
        <w:jc w:val="center"/>
        <w:rPr>
          <w:rFonts w:ascii="Tahoma" w:hAnsi="Tahoma" w:cs="Tahoma"/>
          <w:b/>
        </w:rPr>
      </w:pPr>
      <w:r w:rsidRPr="007E2C1C">
        <w:rPr>
          <w:rFonts w:ascii="Tahoma" w:hAnsi="Tahoma" w:cs="Tahoma"/>
          <w:b/>
        </w:rPr>
        <w:t>ZA</w:t>
      </w:r>
    </w:p>
    <w:p w14:paraId="7243B388" w14:textId="77777777" w:rsidR="007E2C1C" w:rsidRPr="007E2C1C" w:rsidRDefault="007E2C1C" w:rsidP="007E2C1C">
      <w:pPr>
        <w:autoSpaceDE w:val="0"/>
        <w:autoSpaceDN w:val="0"/>
        <w:adjustRightInd w:val="0"/>
        <w:spacing w:after="0" w:line="240" w:lineRule="auto"/>
        <w:jc w:val="center"/>
        <w:rPr>
          <w:rFonts w:ascii="Tahoma" w:hAnsi="Tahoma" w:cs="Tahoma"/>
          <w:b/>
        </w:rPr>
      </w:pPr>
      <w:r w:rsidRPr="007E2C1C">
        <w:rPr>
          <w:rFonts w:ascii="Tahoma" w:hAnsi="Tahoma" w:cs="Tahoma"/>
          <w:b/>
        </w:rPr>
        <w:t>NAJEM VOZILA</w:t>
      </w:r>
    </w:p>
    <w:p w14:paraId="2A4B66E3" w14:textId="77777777" w:rsidR="007E2C1C" w:rsidRPr="007E2C1C" w:rsidRDefault="007E2C1C" w:rsidP="007E2C1C">
      <w:pPr>
        <w:autoSpaceDE w:val="0"/>
        <w:autoSpaceDN w:val="0"/>
        <w:adjustRightInd w:val="0"/>
        <w:spacing w:after="0" w:line="240" w:lineRule="auto"/>
        <w:jc w:val="center"/>
        <w:rPr>
          <w:rFonts w:ascii="Tahoma" w:hAnsi="Tahoma" w:cs="Tahoma"/>
          <w:b/>
        </w:rPr>
      </w:pPr>
      <w:r w:rsidRPr="007E2C1C">
        <w:rPr>
          <w:rFonts w:ascii="Tahoma" w:hAnsi="Tahoma" w:cs="Tahoma"/>
          <w:b/>
        </w:rPr>
        <w:t>ZA SKLOP….. (6,7,8,9,10)</w:t>
      </w:r>
    </w:p>
    <w:p w14:paraId="29B6DD52" w14:textId="77777777" w:rsidR="007E2C1C" w:rsidRPr="007E2C1C" w:rsidRDefault="007E2C1C" w:rsidP="007E2C1C">
      <w:pPr>
        <w:autoSpaceDE w:val="0"/>
        <w:autoSpaceDN w:val="0"/>
        <w:adjustRightInd w:val="0"/>
        <w:spacing w:after="0" w:line="240" w:lineRule="auto"/>
        <w:jc w:val="center"/>
        <w:rPr>
          <w:rFonts w:ascii="Tahoma" w:hAnsi="Tahoma" w:cs="Tahoma"/>
          <w:b/>
        </w:rPr>
      </w:pPr>
    </w:p>
    <w:p w14:paraId="675557DF" w14:textId="77777777" w:rsidR="007E2C1C" w:rsidRPr="007E2C1C" w:rsidRDefault="007E2C1C" w:rsidP="007E2C1C">
      <w:pPr>
        <w:autoSpaceDE w:val="0"/>
        <w:autoSpaceDN w:val="0"/>
        <w:adjustRightInd w:val="0"/>
        <w:spacing w:after="0" w:line="240" w:lineRule="auto"/>
        <w:jc w:val="center"/>
        <w:rPr>
          <w:rFonts w:ascii="Tahoma" w:hAnsi="Tahoma" w:cs="Tahoma"/>
          <w:b/>
        </w:rPr>
      </w:pPr>
    </w:p>
    <w:p w14:paraId="5018F1FC"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UVODNE UGOTOVITVE</w:t>
      </w:r>
    </w:p>
    <w:p w14:paraId="68082091" w14:textId="77777777" w:rsidR="007E2C1C" w:rsidRPr="007E2C1C" w:rsidRDefault="007E2C1C" w:rsidP="007E2C1C">
      <w:pPr>
        <w:autoSpaceDE w:val="0"/>
        <w:autoSpaceDN w:val="0"/>
        <w:adjustRightInd w:val="0"/>
        <w:spacing w:after="0" w:line="240" w:lineRule="auto"/>
        <w:jc w:val="center"/>
        <w:rPr>
          <w:rFonts w:ascii="Tahoma" w:hAnsi="Tahoma" w:cs="Tahoma"/>
          <w:b/>
        </w:rPr>
      </w:pPr>
    </w:p>
    <w:p w14:paraId="1AD65A95" w14:textId="77777777" w:rsidR="007E2C1C" w:rsidRPr="007E2C1C" w:rsidRDefault="007E2C1C" w:rsidP="007E2C1C">
      <w:pPr>
        <w:pStyle w:val="Odstavekseznama"/>
        <w:numPr>
          <w:ilvl w:val="0"/>
          <w:numId w:val="2"/>
        </w:numPr>
        <w:autoSpaceDE w:val="0"/>
        <w:autoSpaceDN w:val="0"/>
        <w:adjustRightInd w:val="0"/>
        <w:ind w:left="714" w:hanging="357"/>
        <w:jc w:val="center"/>
        <w:rPr>
          <w:rFonts w:ascii="Tahoma" w:hAnsi="Tahoma" w:cs="Tahoma"/>
          <w:sz w:val="22"/>
          <w:szCs w:val="22"/>
        </w:rPr>
      </w:pPr>
      <w:r w:rsidRPr="007E2C1C">
        <w:rPr>
          <w:rFonts w:ascii="Tahoma" w:hAnsi="Tahoma" w:cs="Tahoma"/>
          <w:sz w:val="22"/>
          <w:szCs w:val="22"/>
        </w:rPr>
        <w:t>člen</w:t>
      </w:r>
    </w:p>
    <w:p w14:paraId="2C5DBBEE" w14:textId="77777777" w:rsidR="007E2C1C" w:rsidRPr="007E2C1C" w:rsidRDefault="007E2C1C" w:rsidP="007E2C1C">
      <w:pPr>
        <w:spacing w:after="0" w:line="240" w:lineRule="auto"/>
        <w:jc w:val="both"/>
        <w:rPr>
          <w:rFonts w:ascii="Tahoma" w:eastAsia="Times New Roman" w:hAnsi="Tahoma" w:cs="Tahoma"/>
          <w:lang w:eastAsia="sl-SI"/>
        </w:rPr>
      </w:pPr>
    </w:p>
    <w:p w14:paraId="22FF5CF9"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Na podlagi javnega naročila, izvedenega po odprtem postopku po 40. členu Zakona o javnem naročanju (Uradni list RS, št. 91/2015, 14/2018, 121/2021 in 10/2022; nadaljnjem besedilu: ZJN-3), je bil z odločitvijo o oddaji javnega naročila št. …………… z dne ……………. kot najugodnejši ponudnik za »NAJEM VOZILA ……..« izbran zgoraj naveden najemodajalec.</w:t>
      </w:r>
    </w:p>
    <w:p w14:paraId="399E892F" w14:textId="77777777" w:rsidR="007E2C1C" w:rsidRPr="007E2C1C" w:rsidRDefault="007E2C1C" w:rsidP="007E2C1C">
      <w:pPr>
        <w:autoSpaceDE w:val="0"/>
        <w:autoSpaceDN w:val="0"/>
        <w:adjustRightInd w:val="0"/>
        <w:spacing w:after="0" w:line="240" w:lineRule="auto"/>
        <w:rPr>
          <w:rFonts w:ascii="Tahoma" w:hAnsi="Tahoma" w:cs="Tahoma"/>
        </w:rPr>
      </w:pPr>
    </w:p>
    <w:p w14:paraId="1201A9EB" w14:textId="77777777" w:rsidR="007E2C1C" w:rsidRPr="007E2C1C" w:rsidRDefault="007E2C1C" w:rsidP="007E2C1C">
      <w:pPr>
        <w:autoSpaceDE w:val="0"/>
        <w:autoSpaceDN w:val="0"/>
        <w:adjustRightInd w:val="0"/>
        <w:spacing w:after="0" w:line="240" w:lineRule="auto"/>
        <w:rPr>
          <w:rFonts w:ascii="Tahoma" w:hAnsi="Tahoma" w:cs="Tahoma"/>
        </w:rPr>
      </w:pPr>
    </w:p>
    <w:p w14:paraId="64E047AD"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PREDMET POGODBE IN POGODBENA CENA</w:t>
      </w:r>
    </w:p>
    <w:p w14:paraId="0B2AB79B"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00D25D2D" w14:textId="77777777" w:rsidR="007E2C1C" w:rsidRPr="007E2C1C" w:rsidRDefault="007E2C1C" w:rsidP="007E2C1C">
      <w:pPr>
        <w:numPr>
          <w:ilvl w:val="0"/>
          <w:numId w:val="2"/>
        </w:numPr>
        <w:autoSpaceDE w:val="0"/>
        <w:autoSpaceDN w:val="0"/>
        <w:adjustRightInd w:val="0"/>
        <w:spacing w:after="0" w:line="240" w:lineRule="auto"/>
        <w:ind w:left="714" w:hanging="357"/>
        <w:jc w:val="center"/>
        <w:rPr>
          <w:rFonts w:ascii="Tahoma" w:hAnsi="Tahoma" w:cs="Tahoma"/>
        </w:rPr>
      </w:pPr>
      <w:r w:rsidRPr="007E2C1C">
        <w:rPr>
          <w:rFonts w:ascii="Tahoma" w:hAnsi="Tahoma" w:cs="Tahoma"/>
        </w:rPr>
        <w:t>člen</w:t>
      </w:r>
    </w:p>
    <w:p w14:paraId="214D2CBD"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28BA1AA4"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Predmet pogodbe je najem …… , kot izhaja iz ponudbe št. ………………… z dne …………………., ki je sestavni del te pogodbe, in sicer:</w:t>
      </w:r>
    </w:p>
    <w:p w14:paraId="069CCB9A"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483B8FC0" w14:textId="77777777" w:rsidR="007E2C1C" w:rsidRPr="007E2C1C" w:rsidRDefault="007E2C1C" w:rsidP="007E2C1C">
      <w:pPr>
        <w:spacing w:after="0" w:line="240" w:lineRule="auto"/>
        <w:jc w:val="center"/>
        <w:rPr>
          <w:rFonts w:ascii="Tahoma" w:eastAsia="Times New Roman" w:hAnsi="Tahoma" w:cs="Tahoma"/>
          <w:lang w:eastAsia="sl-SI"/>
        </w:rPr>
      </w:pPr>
    </w:p>
    <w:tbl>
      <w:tblPr>
        <w:tblW w:w="917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1134"/>
        <w:gridCol w:w="2552"/>
        <w:gridCol w:w="2632"/>
      </w:tblGrid>
      <w:tr w:rsidR="007E2C1C" w:rsidRPr="007E2C1C" w14:paraId="5BDEC7B5" w14:textId="77777777" w:rsidTr="00AF0D15">
        <w:tc>
          <w:tcPr>
            <w:tcW w:w="2861" w:type="dxa"/>
            <w:tcBorders>
              <w:bottom w:val="double" w:sz="6" w:space="0" w:color="auto"/>
            </w:tcBorders>
            <w:vAlign w:val="center"/>
          </w:tcPr>
          <w:p w14:paraId="30068ECE" w14:textId="77777777" w:rsidR="007E2C1C" w:rsidRPr="007E2C1C" w:rsidRDefault="007E2C1C" w:rsidP="00AF0D15">
            <w:pPr>
              <w:spacing w:after="0" w:line="240" w:lineRule="auto"/>
              <w:jc w:val="center"/>
              <w:rPr>
                <w:rFonts w:ascii="Tahoma" w:eastAsia="Times New Roman" w:hAnsi="Tahoma" w:cs="Tahoma"/>
                <w:lang w:eastAsia="sl-SI"/>
              </w:rPr>
            </w:pPr>
            <w:r w:rsidRPr="007E2C1C">
              <w:rPr>
                <w:rFonts w:ascii="Tahoma" w:eastAsia="Times New Roman" w:hAnsi="Tahoma" w:cs="Tahoma"/>
                <w:lang w:eastAsia="sl-SI"/>
              </w:rPr>
              <w:lastRenderedPageBreak/>
              <w:t>Znamka, tip in model</w:t>
            </w:r>
          </w:p>
        </w:tc>
        <w:tc>
          <w:tcPr>
            <w:tcW w:w="1134" w:type="dxa"/>
            <w:tcBorders>
              <w:bottom w:val="double" w:sz="6" w:space="0" w:color="auto"/>
            </w:tcBorders>
            <w:vAlign w:val="center"/>
          </w:tcPr>
          <w:p w14:paraId="06A15319" w14:textId="77777777" w:rsidR="007E2C1C" w:rsidRPr="007E2C1C" w:rsidRDefault="007E2C1C" w:rsidP="00AF0D15">
            <w:pPr>
              <w:spacing w:after="0" w:line="240" w:lineRule="auto"/>
              <w:jc w:val="center"/>
              <w:rPr>
                <w:rFonts w:ascii="Tahoma" w:eastAsia="Times New Roman" w:hAnsi="Tahoma" w:cs="Tahoma"/>
                <w:lang w:eastAsia="sl-SI"/>
              </w:rPr>
            </w:pPr>
            <w:r w:rsidRPr="007E2C1C">
              <w:rPr>
                <w:rFonts w:ascii="Tahoma" w:eastAsia="Times New Roman" w:hAnsi="Tahoma" w:cs="Tahoma"/>
                <w:lang w:eastAsia="sl-SI"/>
              </w:rPr>
              <w:t>Količina</w:t>
            </w:r>
          </w:p>
        </w:tc>
        <w:tc>
          <w:tcPr>
            <w:tcW w:w="2552" w:type="dxa"/>
            <w:tcBorders>
              <w:bottom w:val="double" w:sz="6" w:space="0" w:color="auto"/>
            </w:tcBorders>
            <w:vAlign w:val="center"/>
          </w:tcPr>
          <w:p w14:paraId="75FDACE3" w14:textId="77777777" w:rsidR="007E2C1C" w:rsidRPr="007E2C1C" w:rsidRDefault="007E2C1C" w:rsidP="00AF0D15">
            <w:pPr>
              <w:spacing w:after="0" w:line="240" w:lineRule="auto"/>
              <w:jc w:val="center"/>
              <w:rPr>
                <w:rFonts w:ascii="Tahoma" w:eastAsia="Times New Roman" w:hAnsi="Tahoma" w:cs="Tahoma"/>
                <w:lang w:eastAsia="sl-SI"/>
              </w:rPr>
            </w:pPr>
            <w:r w:rsidRPr="007E2C1C">
              <w:rPr>
                <w:rFonts w:ascii="Tahoma" w:eastAsia="Times New Roman" w:hAnsi="Tahoma" w:cs="Tahoma"/>
                <w:lang w:eastAsia="sl-SI"/>
              </w:rPr>
              <w:t>Cena najema za količino na mesec (BREZ DDV in DPZP v EUR)</w:t>
            </w:r>
          </w:p>
        </w:tc>
        <w:tc>
          <w:tcPr>
            <w:tcW w:w="2632" w:type="dxa"/>
            <w:tcBorders>
              <w:bottom w:val="double" w:sz="6" w:space="0" w:color="auto"/>
            </w:tcBorders>
            <w:vAlign w:val="center"/>
          </w:tcPr>
          <w:p w14:paraId="1FDE7342" w14:textId="77777777" w:rsidR="007E2C1C" w:rsidRPr="007E2C1C" w:rsidRDefault="007E2C1C" w:rsidP="00AF0D15">
            <w:pPr>
              <w:spacing w:after="0" w:line="240" w:lineRule="auto"/>
              <w:jc w:val="center"/>
              <w:rPr>
                <w:rFonts w:ascii="Tahoma" w:eastAsia="Times New Roman" w:hAnsi="Tahoma" w:cs="Tahoma"/>
                <w:lang w:eastAsia="sl-SI"/>
              </w:rPr>
            </w:pPr>
            <w:r w:rsidRPr="007E2C1C">
              <w:rPr>
                <w:rFonts w:ascii="Tahoma" w:eastAsia="Times New Roman" w:hAnsi="Tahoma" w:cs="Tahoma"/>
                <w:lang w:eastAsia="sl-SI"/>
              </w:rPr>
              <w:t>Cena (cena*količina) najema na mesec x 60 mesecev</w:t>
            </w:r>
          </w:p>
          <w:p w14:paraId="33F868F1" w14:textId="77777777" w:rsidR="007E2C1C" w:rsidRPr="007E2C1C" w:rsidRDefault="007E2C1C" w:rsidP="00AF0D15">
            <w:pPr>
              <w:spacing w:after="0" w:line="240" w:lineRule="auto"/>
              <w:jc w:val="center"/>
              <w:rPr>
                <w:rFonts w:ascii="Tahoma" w:eastAsia="Times New Roman" w:hAnsi="Tahoma" w:cs="Tahoma"/>
                <w:lang w:eastAsia="sl-SI"/>
              </w:rPr>
            </w:pPr>
            <w:r w:rsidRPr="007E2C1C">
              <w:rPr>
                <w:rFonts w:ascii="Tahoma" w:eastAsia="Times New Roman" w:hAnsi="Tahoma" w:cs="Tahoma"/>
                <w:lang w:eastAsia="sl-SI"/>
              </w:rPr>
              <w:t>(BREZ DDV in DPZP v EUR)</w:t>
            </w:r>
          </w:p>
        </w:tc>
      </w:tr>
      <w:tr w:rsidR="007E2C1C" w:rsidRPr="007E2C1C" w14:paraId="5D727711" w14:textId="77777777" w:rsidTr="00AF0D15">
        <w:trPr>
          <w:trHeight w:val="598"/>
        </w:trPr>
        <w:tc>
          <w:tcPr>
            <w:tcW w:w="2861" w:type="dxa"/>
            <w:tcBorders>
              <w:top w:val="nil"/>
            </w:tcBorders>
            <w:vAlign w:val="center"/>
          </w:tcPr>
          <w:p w14:paraId="0CA042A6" w14:textId="77777777" w:rsidR="007E2C1C" w:rsidRPr="007E2C1C" w:rsidRDefault="007E2C1C" w:rsidP="00AF0D15">
            <w:pPr>
              <w:spacing w:after="0" w:line="240" w:lineRule="auto"/>
              <w:jc w:val="center"/>
              <w:rPr>
                <w:rFonts w:ascii="Tahoma" w:eastAsia="Times New Roman" w:hAnsi="Tahoma" w:cs="Tahoma"/>
                <w:lang w:eastAsia="sl-SI"/>
              </w:rPr>
            </w:pPr>
          </w:p>
        </w:tc>
        <w:tc>
          <w:tcPr>
            <w:tcW w:w="1134" w:type="dxa"/>
            <w:tcBorders>
              <w:top w:val="nil"/>
            </w:tcBorders>
            <w:vAlign w:val="center"/>
          </w:tcPr>
          <w:p w14:paraId="7B299040" w14:textId="77777777" w:rsidR="007E2C1C" w:rsidRPr="007E2C1C" w:rsidRDefault="007E2C1C" w:rsidP="00AF0D15">
            <w:pPr>
              <w:spacing w:after="0" w:line="240" w:lineRule="auto"/>
              <w:jc w:val="center"/>
              <w:rPr>
                <w:rFonts w:ascii="Tahoma" w:eastAsia="Times New Roman" w:hAnsi="Tahoma" w:cs="Tahoma"/>
                <w:lang w:eastAsia="sl-SI"/>
              </w:rPr>
            </w:pPr>
          </w:p>
        </w:tc>
        <w:tc>
          <w:tcPr>
            <w:tcW w:w="2552" w:type="dxa"/>
            <w:tcBorders>
              <w:top w:val="nil"/>
            </w:tcBorders>
            <w:vAlign w:val="center"/>
          </w:tcPr>
          <w:p w14:paraId="048FDF10" w14:textId="77777777" w:rsidR="007E2C1C" w:rsidRPr="007E2C1C" w:rsidRDefault="007E2C1C" w:rsidP="00AF0D15">
            <w:pPr>
              <w:spacing w:after="0" w:line="240" w:lineRule="auto"/>
              <w:jc w:val="center"/>
              <w:rPr>
                <w:rFonts w:ascii="Tahoma" w:eastAsia="Times New Roman" w:hAnsi="Tahoma" w:cs="Tahoma"/>
                <w:lang w:eastAsia="sl-SI"/>
              </w:rPr>
            </w:pPr>
          </w:p>
        </w:tc>
        <w:tc>
          <w:tcPr>
            <w:tcW w:w="2632" w:type="dxa"/>
            <w:tcBorders>
              <w:top w:val="nil"/>
            </w:tcBorders>
            <w:vAlign w:val="center"/>
          </w:tcPr>
          <w:p w14:paraId="1E6D2D60" w14:textId="77777777" w:rsidR="007E2C1C" w:rsidRPr="007E2C1C" w:rsidRDefault="007E2C1C" w:rsidP="00AF0D15">
            <w:pPr>
              <w:spacing w:after="0" w:line="240" w:lineRule="auto"/>
              <w:jc w:val="center"/>
              <w:rPr>
                <w:rFonts w:ascii="Tahoma" w:eastAsia="Times New Roman" w:hAnsi="Tahoma" w:cs="Tahoma"/>
                <w:lang w:eastAsia="sl-SI"/>
              </w:rPr>
            </w:pPr>
          </w:p>
        </w:tc>
      </w:tr>
    </w:tbl>
    <w:p w14:paraId="0B4EB40D"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655E0746" w14:textId="77777777" w:rsidR="007E2C1C" w:rsidRPr="007E2C1C" w:rsidRDefault="007E2C1C" w:rsidP="007E2C1C">
      <w:pPr>
        <w:pStyle w:val="Brezrazmikov"/>
        <w:jc w:val="both"/>
        <w:rPr>
          <w:rFonts w:ascii="Tahoma" w:hAnsi="Tahoma" w:cs="Tahoma"/>
        </w:rPr>
      </w:pPr>
      <w:r w:rsidRPr="007E2C1C">
        <w:rPr>
          <w:rFonts w:ascii="Tahoma" w:hAnsi="Tahoma" w:cs="Tahoma"/>
        </w:rPr>
        <w:t>Najem vključuje:</w:t>
      </w:r>
    </w:p>
    <w:p w14:paraId="6349FD3E"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obvezno zavarovanje vozila</w:t>
      </w:r>
    </w:p>
    <w:p w14:paraId="2885142F"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AO plus zavarovanje,</w:t>
      </w:r>
    </w:p>
    <w:p w14:paraId="14640EB1" w14:textId="77777777" w:rsidR="007E2C1C" w:rsidRPr="007E2C1C" w:rsidRDefault="007E2C1C" w:rsidP="007E2C1C">
      <w:pPr>
        <w:pStyle w:val="Brezrazmikov"/>
        <w:numPr>
          <w:ilvl w:val="1"/>
          <w:numId w:val="8"/>
        </w:numPr>
        <w:jc w:val="both"/>
        <w:rPr>
          <w:rFonts w:ascii="Tahoma" w:hAnsi="Tahoma" w:cs="Tahoma"/>
        </w:rPr>
      </w:pPr>
      <w:r w:rsidRPr="007E2C1C">
        <w:rPr>
          <w:rFonts w:ascii="Tahoma" w:hAnsi="Tahoma" w:cs="Tahoma"/>
        </w:rPr>
        <w:t>zavarovanje za voznika za škodo zaradi telesnih poškodb z zavarovalno vsoto 51.000 EUR,</w:t>
      </w:r>
    </w:p>
    <w:p w14:paraId="5D9457F1"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splošno kasko zavarovanje brez odbitne franšize in delno kasko zavarovanje brez odbitne franšize</w:t>
      </w:r>
    </w:p>
    <w:p w14:paraId="1EFEA8DF" w14:textId="77777777" w:rsidR="007E2C1C" w:rsidRPr="007E2C1C" w:rsidRDefault="007E2C1C" w:rsidP="007E2C1C">
      <w:pPr>
        <w:pStyle w:val="Brezrazmikov"/>
        <w:numPr>
          <w:ilvl w:val="1"/>
          <w:numId w:val="8"/>
        </w:numPr>
        <w:jc w:val="both"/>
        <w:rPr>
          <w:rFonts w:ascii="Tahoma" w:hAnsi="Tahoma" w:cs="Tahoma"/>
        </w:rPr>
      </w:pPr>
      <w:r w:rsidRPr="007E2C1C">
        <w:rPr>
          <w:rFonts w:ascii="Tahoma" w:hAnsi="Tahoma" w:cs="Tahoma"/>
        </w:rPr>
        <w:t>delno kasko zavarovanje:</w:t>
      </w:r>
    </w:p>
    <w:p w14:paraId="2AA13134" w14:textId="77777777" w:rsidR="007E2C1C" w:rsidRPr="007E2C1C" w:rsidRDefault="007E2C1C" w:rsidP="007E2C1C">
      <w:pPr>
        <w:pStyle w:val="Brezrazmikov"/>
        <w:numPr>
          <w:ilvl w:val="2"/>
          <w:numId w:val="8"/>
        </w:numPr>
        <w:jc w:val="both"/>
        <w:rPr>
          <w:rFonts w:ascii="Tahoma" w:hAnsi="Tahoma" w:cs="Tahoma"/>
        </w:rPr>
      </w:pPr>
      <w:r w:rsidRPr="007E2C1C">
        <w:rPr>
          <w:rFonts w:ascii="Tahoma" w:hAnsi="Tahoma" w:cs="Tahoma"/>
        </w:rPr>
        <w:t>požarne nevarnosti in naravne nesreče</w:t>
      </w:r>
    </w:p>
    <w:p w14:paraId="04E96898" w14:textId="77777777" w:rsidR="007E2C1C" w:rsidRPr="007E2C1C" w:rsidRDefault="007E2C1C" w:rsidP="007E2C1C">
      <w:pPr>
        <w:pStyle w:val="Brezrazmikov"/>
        <w:numPr>
          <w:ilvl w:val="2"/>
          <w:numId w:val="8"/>
        </w:numPr>
        <w:jc w:val="both"/>
        <w:rPr>
          <w:rFonts w:ascii="Tahoma" w:hAnsi="Tahoma" w:cs="Tahoma"/>
        </w:rPr>
      </w:pPr>
      <w:r w:rsidRPr="007E2C1C">
        <w:rPr>
          <w:rFonts w:ascii="Tahoma" w:hAnsi="Tahoma" w:cs="Tahoma"/>
        </w:rPr>
        <w:t>živali</w:t>
      </w:r>
    </w:p>
    <w:p w14:paraId="095E3463" w14:textId="77777777" w:rsidR="007E2C1C" w:rsidRPr="007E2C1C" w:rsidRDefault="007E2C1C" w:rsidP="007E2C1C">
      <w:pPr>
        <w:pStyle w:val="Brezrazmikov"/>
        <w:numPr>
          <w:ilvl w:val="2"/>
          <w:numId w:val="8"/>
        </w:numPr>
        <w:jc w:val="both"/>
        <w:rPr>
          <w:rFonts w:ascii="Tahoma" w:hAnsi="Tahoma" w:cs="Tahoma"/>
        </w:rPr>
      </w:pPr>
      <w:r w:rsidRPr="007E2C1C">
        <w:rPr>
          <w:rFonts w:ascii="Tahoma" w:hAnsi="Tahoma" w:cs="Tahoma"/>
        </w:rPr>
        <w:t>steklo</w:t>
      </w:r>
    </w:p>
    <w:p w14:paraId="7E0C7109" w14:textId="77777777" w:rsidR="007E2C1C" w:rsidRPr="007E2C1C" w:rsidRDefault="007E2C1C" w:rsidP="007E2C1C">
      <w:pPr>
        <w:pStyle w:val="Brezrazmikov"/>
        <w:numPr>
          <w:ilvl w:val="2"/>
          <w:numId w:val="8"/>
        </w:numPr>
        <w:jc w:val="both"/>
        <w:rPr>
          <w:rFonts w:ascii="Tahoma" w:hAnsi="Tahoma" w:cs="Tahoma"/>
        </w:rPr>
      </w:pPr>
      <w:r w:rsidRPr="007E2C1C">
        <w:rPr>
          <w:rFonts w:ascii="Tahoma" w:hAnsi="Tahoma" w:cs="Tahoma"/>
        </w:rPr>
        <w:t>kraja</w:t>
      </w:r>
    </w:p>
    <w:p w14:paraId="3E595384" w14:textId="77777777" w:rsidR="007E2C1C" w:rsidRPr="007E2C1C" w:rsidRDefault="007E2C1C" w:rsidP="007E2C1C">
      <w:pPr>
        <w:pStyle w:val="Brezrazmikov"/>
        <w:numPr>
          <w:ilvl w:val="0"/>
          <w:numId w:val="8"/>
        </w:numPr>
        <w:rPr>
          <w:rFonts w:ascii="Tahoma" w:hAnsi="Tahoma" w:cs="Tahoma"/>
        </w:rPr>
      </w:pPr>
      <w:r w:rsidRPr="007E2C1C">
        <w:rPr>
          <w:rFonts w:ascii="Tahoma" w:hAnsi="Tahoma" w:cs="Tahoma"/>
        </w:rPr>
        <w:t>nezgodno zavarovanje</w:t>
      </w:r>
    </w:p>
    <w:p w14:paraId="03E5C281" w14:textId="77777777" w:rsidR="007E2C1C" w:rsidRPr="007E2C1C" w:rsidRDefault="007E2C1C" w:rsidP="007E2C1C">
      <w:pPr>
        <w:pStyle w:val="Brezrazmikov"/>
        <w:numPr>
          <w:ilvl w:val="1"/>
          <w:numId w:val="8"/>
        </w:numPr>
        <w:rPr>
          <w:rFonts w:ascii="Tahoma" w:hAnsi="Tahoma" w:cs="Tahoma"/>
        </w:rPr>
      </w:pPr>
      <w:r w:rsidRPr="007E2C1C">
        <w:rPr>
          <w:rFonts w:ascii="Tahoma" w:hAnsi="Tahoma" w:cs="Tahoma"/>
        </w:rPr>
        <w:t>zavarovanje za voznika in potnike glede na število registriranih sedežev z zavarovalnimi vsotami za:</w:t>
      </w:r>
    </w:p>
    <w:p w14:paraId="20637049" w14:textId="77777777" w:rsidR="007E2C1C" w:rsidRPr="007E2C1C" w:rsidRDefault="007E2C1C" w:rsidP="007E2C1C">
      <w:pPr>
        <w:pStyle w:val="Brezrazmikov"/>
        <w:numPr>
          <w:ilvl w:val="2"/>
          <w:numId w:val="8"/>
        </w:numPr>
        <w:rPr>
          <w:rFonts w:ascii="Tahoma" w:hAnsi="Tahoma" w:cs="Tahoma"/>
        </w:rPr>
      </w:pPr>
      <w:r w:rsidRPr="007E2C1C">
        <w:rPr>
          <w:rFonts w:ascii="Tahoma" w:hAnsi="Tahoma" w:cs="Tahoma"/>
        </w:rPr>
        <w:t>smrt: 12.500 EUR,</w:t>
      </w:r>
    </w:p>
    <w:p w14:paraId="21D75472" w14:textId="77777777" w:rsidR="007E2C1C" w:rsidRPr="007E2C1C" w:rsidRDefault="007E2C1C" w:rsidP="007E2C1C">
      <w:pPr>
        <w:pStyle w:val="Brezrazmikov"/>
        <w:numPr>
          <w:ilvl w:val="2"/>
          <w:numId w:val="8"/>
        </w:numPr>
        <w:jc w:val="both"/>
        <w:rPr>
          <w:rFonts w:ascii="Tahoma" w:hAnsi="Tahoma" w:cs="Tahoma"/>
        </w:rPr>
      </w:pPr>
      <w:r w:rsidRPr="007E2C1C">
        <w:rPr>
          <w:rFonts w:ascii="Tahoma" w:hAnsi="Tahoma" w:cs="Tahoma"/>
        </w:rPr>
        <w:t>invalidnost: 25.000 EUR,</w:t>
      </w:r>
    </w:p>
    <w:p w14:paraId="5CCF6E88"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asistenca</w:t>
      </w:r>
    </w:p>
    <w:p w14:paraId="1CD03E6F"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zimske in letne pnevmatike (najmanj razred C glede na izkoristek goriva in oprijema na mokri podlagi)</w:t>
      </w:r>
    </w:p>
    <w:p w14:paraId="7BF7F8CB"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stroške vzdrževanja</w:t>
      </w:r>
    </w:p>
    <w:p w14:paraId="73108718"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stroške registracije in podaljšanj registracij, nadomestilo za uporabo cest in tehnične preglede</w:t>
      </w:r>
    </w:p>
    <w:p w14:paraId="5C1B8D97"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brezplačno nadomestno vozilo v času servisiranja in popravil, če vozilo ni urejeno isti delovni dan (delovni čas serviserja) v primeru prevzem vozila do 10. ure</w:t>
      </w:r>
    </w:p>
    <w:p w14:paraId="2813CD06" w14:textId="77777777" w:rsidR="007E2C1C" w:rsidRPr="007E2C1C" w:rsidRDefault="007E2C1C" w:rsidP="007E2C1C">
      <w:pPr>
        <w:pStyle w:val="Brezrazmikov"/>
        <w:numPr>
          <w:ilvl w:val="0"/>
          <w:numId w:val="8"/>
        </w:numPr>
        <w:jc w:val="both"/>
        <w:rPr>
          <w:rFonts w:ascii="Tahoma" w:hAnsi="Tahoma" w:cs="Tahoma"/>
        </w:rPr>
      </w:pPr>
      <w:r w:rsidRPr="007E2C1C">
        <w:rPr>
          <w:rFonts w:ascii="Tahoma" w:hAnsi="Tahoma" w:cs="Tahoma"/>
        </w:rPr>
        <w:t>brezplačno zeleno karto za vsa vozila</w:t>
      </w:r>
    </w:p>
    <w:p w14:paraId="1AAD19A0" w14:textId="77777777" w:rsidR="007E2C1C" w:rsidRPr="007E2C1C" w:rsidRDefault="007E2C1C" w:rsidP="007E2C1C">
      <w:pPr>
        <w:pStyle w:val="Brezrazmikov"/>
        <w:jc w:val="both"/>
        <w:rPr>
          <w:rFonts w:ascii="Tahoma" w:hAnsi="Tahoma" w:cs="Tahoma"/>
        </w:rPr>
      </w:pPr>
    </w:p>
    <w:p w14:paraId="7DBCDCAC"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Vozila morajo biti opremljena z obvezno opremo in ostalo zahtevano opremo, opredeljeno v tehničnih specifikacijah. Tehnični opis vozil je opredeljen v tehnični specifikaciji, ki je s prilogami sestavni del ponudbe. </w:t>
      </w:r>
    </w:p>
    <w:p w14:paraId="516AB29C" w14:textId="77777777" w:rsidR="007E2C1C" w:rsidRPr="007E2C1C" w:rsidRDefault="007E2C1C" w:rsidP="007E2C1C">
      <w:pPr>
        <w:spacing w:after="0" w:line="240" w:lineRule="auto"/>
        <w:jc w:val="both"/>
        <w:rPr>
          <w:rFonts w:ascii="Tahoma" w:eastAsia="Times New Roman" w:hAnsi="Tahoma" w:cs="Tahoma"/>
          <w:lang w:eastAsia="sl-SI"/>
        </w:rPr>
      </w:pPr>
    </w:p>
    <w:p w14:paraId="0552FBE4"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Najemodajalec se zavezuje, da bodo dobavljena vozila nova in bodo delovala brezhibno. </w:t>
      </w:r>
    </w:p>
    <w:p w14:paraId="5B961EE9" w14:textId="77777777" w:rsidR="007E2C1C" w:rsidRPr="007E2C1C" w:rsidRDefault="007E2C1C" w:rsidP="007E2C1C">
      <w:pPr>
        <w:spacing w:after="0" w:line="240" w:lineRule="auto"/>
        <w:jc w:val="both"/>
        <w:rPr>
          <w:rFonts w:ascii="Tahoma" w:eastAsia="Times New Roman" w:hAnsi="Tahoma" w:cs="Tahoma"/>
          <w:lang w:eastAsia="sl-SI"/>
        </w:rPr>
      </w:pPr>
    </w:p>
    <w:p w14:paraId="292CBC9E" w14:textId="77777777" w:rsidR="007E2C1C" w:rsidRPr="007E2C1C" w:rsidRDefault="007E2C1C" w:rsidP="007E2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Cs/>
          <w:lang w:eastAsia="sl-SI"/>
        </w:rPr>
      </w:pPr>
      <w:r w:rsidRPr="007E2C1C">
        <w:rPr>
          <w:rFonts w:ascii="Tahoma" w:eastAsia="Times New Roman" w:hAnsi="Tahoma" w:cs="Tahoma"/>
          <w:lang w:eastAsia="sl-SI"/>
        </w:rPr>
        <w:t>Dobavljena vozila morajo ustrezati zahtevam iz razpisne dokumentacije</w:t>
      </w:r>
      <w:r w:rsidRPr="007E2C1C">
        <w:rPr>
          <w:rFonts w:ascii="Tahoma" w:eastAsia="Times New Roman" w:hAnsi="Tahoma" w:cs="Tahoma"/>
        </w:rPr>
        <w:t xml:space="preserve"> </w:t>
      </w:r>
      <w:r w:rsidRPr="007E2C1C">
        <w:rPr>
          <w:rFonts w:ascii="Tahoma" w:eastAsia="Times New Roman" w:hAnsi="Tahoma" w:cs="Tahoma"/>
          <w:lang w:eastAsia="sl-SI"/>
        </w:rPr>
        <w:t>skladno z Uredbo o zelenem javnem naročanju (Ur. l. RS, št. 51/17, 64/19 in 121/21).</w:t>
      </w:r>
    </w:p>
    <w:p w14:paraId="344CC96C"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00D80DC7" w14:textId="77777777" w:rsidR="007E2C1C" w:rsidRPr="007E2C1C" w:rsidRDefault="007E2C1C" w:rsidP="007E2C1C">
      <w:pPr>
        <w:spacing w:after="0" w:line="240" w:lineRule="auto"/>
        <w:rPr>
          <w:rFonts w:ascii="Tahoma" w:hAnsi="Tahoma" w:cs="Tahoma"/>
        </w:rPr>
      </w:pPr>
      <w:r w:rsidRPr="007E2C1C">
        <w:rPr>
          <w:rFonts w:ascii="Tahoma" w:hAnsi="Tahoma" w:cs="Tahoma"/>
        </w:rPr>
        <w:t>Ob morebitnem neskladju med pogodbo in ponudbo veljajo določbe pogodbe.</w:t>
      </w:r>
    </w:p>
    <w:p w14:paraId="7B954117"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15DC24C7"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397B9FB0"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Skupna pogodbena vrednost za obdobje……. mesecev brez DDV in z DPZP je …….. EUR, 22% DDV je ……….. EUR, skupna pogodbena vrednost z vključenim DDV in DPZP je ………… EUR. </w:t>
      </w:r>
    </w:p>
    <w:p w14:paraId="56AA0205" w14:textId="77777777" w:rsidR="007E2C1C" w:rsidRPr="007E2C1C" w:rsidRDefault="007E2C1C" w:rsidP="007E2C1C">
      <w:pPr>
        <w:autoSpaceDE w:val="0"/>
        <w:autoSpaceDN w:val="0"/>
        <w:adjustRightInd w:val="0"/>
        <w:spacing w:after="0" w:line="240" w:lineRule="auto"/>
        <w:ind w:right="-1368"/>
        <w:jc w:val="both"/>
        <w:rPr>
          <w:rFonts w:ascii="Tahoma" w:hAnsi="Tahoma" w:cs="Tahoma"/>
        </w:rPr>
      </w:pPr>
    </w:p>
    <w:p w14:paraId="531C66E9"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Pogodbena vrednost je fiksna in vključuje vse stroške, ki jih ima najemodajalec z realizacijo naročila.</w:t>
      </w:r>
    </w:p>
    <w:p w14:paraId="03A4E478" w14:textId="77777777" w:rsidR="007E2C1C" w:rsidRPr="007E2C1C" w:rsidRDefault="007E2C1C" w:rsidP="007E2C1C">
      <w:pPr>
        <w:spacing w:after="0" w:line="240" w:lineRule="auto"/>
        <w:rPr>
          <w:rFonts w:ascii="Tahoma" w:hAnsi="Tahoma" w:cs="Tahoma"/>
        </w:rPr>
      </w:pPr>
    </w:p>
    <w:p w14:paraId="109568B0"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4EDDF27E" w14:textId="77777777" w:rsidR="007E2C1C" w:rsidRPr="007E2C1C" w:rsidRDefault="007E2C1C" w:rsidP="007E2C1C">
      <w:pPr>
        <w:pStyle w:val="Odstavekseznama"/>
        <w:numPr>
          <w:ilvl w:val="0"/>
          <w:numId w:val="2"/>
        </w:numPr>
        <w:jc w:val="center"/>
        <w:rPr>
          <w:rFonts w:ascii="Tahoma" w:hAnsi="Tahoma" w:cs="Tahoma"/>
          <w:sz w:val="22"/>
          <w:szCs w:val="22"/>
        </w:rPr>
      </w:pPr>
      <w:r w:rsidRPr="007E2C1C">
        <w:rPr>
          <w:rFonts w:ascii="Tahoma" w:hAnsi="Tahoma" w:cs="Tahoma"/>
          <w:sz w:val="22"/>
          <w:szCs w:val="22"/>
        </w:rPr>
        <w:t>člen</w:t>
      </w:r>
    </w:p>
    <w:p w14:paraId="33AC9B59" w14:textId="77777777" w:rsidR="007E2C1C" w:rsidRPr="007E2C1C" w:rsidRDefault="007E2C1C" w:rsidP="007E2C1C">
      <w:pPr>
        <w:spacing w:after="0" w:line="240" w:lineRule="auto"/>
        <w:jc w:val="both"/>
        <w:rPr>
          <w:rFonts w:ascii="Tahoma" w:eastAsia="Times New Roman" w:hAnsi="Tahoma" w:cs="Tahoma"/>
          <w:lang w:eastAsia="sl-SI"/>
        </w:rPr>
      </w:pPr>
    </w:p>
    <w:p w14:paraId="7FD07B6C" w14:textId="77777777" w:rsidR="007E2C1C" w:rsidRPr="007E2C1C" w:rsidRDefault="007E2C1C" w:rsidP="007E2C1C">
      <w:pPr>
        <w:spacing w:after="0" w:line="240" w:lineRule="auto"/>
        <w:jc w:val="both"/>
        <w:rPr>
          <w:rFonts w:ascii="Tahoma" w:hAnsi="Tahoma" w:cs="Tahoma"/>
        </w:rPr>
      </w:pPr>
      <w:r w:rsidRPr="007E2C1C">
        <w:rPr>
          <w:rFonts w:ascii="Tahoma" w:eastAsia="Times New Roman" w:hAnsi="Tahoma" w:cs="Tahoma"/>
          <w:lang w:eastAsia="sl-SI"/>
        </w:rPr>
        <w:t>Najemodajalec se zavezuje vozila iz 2. člena te pogodbe dobaviti v roku……od sklenitve te pogodbe, vendar najkasneje do dne………...</w:t>
      </w:r>
      <w:r w:rsidRPr="007E2C1C">
        <w:rPr>
          <w:rFonts w:ascii="Tahoma" w:hAnsi="Tahoma" w:cs="Tahoma"/>
        </w:rPr>
        <w:t xml:space="preserve"> Znotraj tega roka je najemodajalec dolžan izpolniti tudi vse ostale obveznosti, potrebne za podpis prevzemnega zapisnika.</w:t>
      </w:r>
    </w:p>
    <w:p w14:paraId="7C1BD31F" w14:textId="77777777" w:rsidR="007E2C1C" w:rsidRPr="007E2C1C" w:rsidRDefault="007E2C1C" w:rsidP="007E2C1C">
      <w:pPr>
        <w:spacing w:after="0" w:line="240" w:lineRule="auto"/>
        <w:jc w:val="both"/>
        <w:rPr>
          <w:rFonts w:ascii="Tahoma" w:eastAsia="Times New Roman" w:hAnsi="Tahoma" w:cs="Tahoma"/>
          <w:lang w:eastAsia="sl-SI"/>
        </w:rPr>
      </w:pPr>
    </w:p>
    <w:p w14:paraId="52CDF3E5" w14:textId="65224914" w:rsidR="00AA6540" w:rsidRPr="00C738EF" w:rsidRDefault="00AA6540" w:rsidP="00AA6540">
      <w:pPr>
        <w:spacing w:after="0" w:line="240" w:lineRule="auto"/>
        <w:jc w:val="both"/>
        <w:rPr>
          <w:rFonts w:ascii="Tahoma" w:eastAsia="Times New Roman" w:hAnsi="Tahoma" w:cs="Tahoma"/>
          <w:lang w:eastAsia="sl-SI"/>
        </w:rPr>
      </w:pPr>
      <w:r w:rsidRPr="00C738EF">
        <w:rPr>
          <w:rFonts w:ascii="Tahoma" w:eastAsia="Times New Roman" w:hAnsi="Tahoma" w:cs="Tahoma"/>
          <w:lang w:eastAsia="sl-SI"/>
        </w:rPr>
        <w:t xml:space="preserve">Če najemodajalec vozil zaradi nastopa okoliščin višje sile pri proizvajalcu ali ponudniku (nezmožnost proizvodnje, distribucije ipd.) ne bo mogel dobaviti v roku, kot je določen v predhodnem odstavku, se zavezuje za obdobje do dobave naročenih vozil, zagotoviti brezhibno delujoča nadomestna vozila.  Najemodajalec bo v tem primeru za obdobje do dejanske dobave </w:t>
      </w:r>
      <w:r w:rsidR="004D5BA9">
        <w:rPr>
          <w:rFonts w:ascii="Tahoma" w:eastAsia="Times New Roman" w:hAnsi="Tahoma" w:cs="Tahoma"/>
          <w:lang w:eastAsia="sl-SI"/>
        </w:rPr>
        <w:t>naročnik</w:t>
      </w:r>
      <w:r w:rsidRPr="00C738EF">
        <w:rPr>
          <w:rFonts w:ascii="Tahoma" w:eastAsia="Times New Roman" w:hAnsi="Tahoma" w:cs="Tahoma"/>
          <w:lang w:eastAsia="sl-SI"/>
        </w:rPr>
        <w:t xml:space="preserve">u zagotovil kratkoročni najem nadomestnih vozil </w:t>
      </w:r>
      <w:r w:rsidR="00553572" w:rsidRPr="00C738EF">
        <w:rPr>
          <w:rFonts w:ascii="Tahoma" w:eastAsia="Times New Roman" w:hAnsi="Tahoma" w:cs="Tahoma"/>
          <w:lang w:eastAsia="sl-SI"/>
        </w:rPr>
        <w:t xml:space="preserve">(pod enakimi pogoji, ki veljajo za najem) </w:t>
      </w:r>
      <w:r w:rsidRPr="00C738EF">
        <w:rPr>
          <w:rFonts w:ascii="Tahoma" w:eastAsia="Times New Roman" w:hAnsi="Tahoma" w:cs="Tahoma"/>
          <w:lang w:eastAsia="sl-SI"/>
        </w:rPr>
        <w:t xml:space="preserve">po ceni, ki jo je za tovrstni najem navedel v ponudbi (v nadaljevanju najemnina za kratkoročni najem). Navedena cena je edina cena, ki jo je </w:t>
      </w:r>
      <w:r w:rsidR="004D5BA9">
        <w:rPr>
          <w:rFonts w:ascii="Tahoma" w:eastAsia="Times New Roman" w:hAnsi="Tahoma" w:cs="Tahoma"/>
          <w:lang w:eastAsia="sl-SI"/>
        </w:rPr>
        <w:t>naročnik</w:t>
      </w:r>
      <w:r w:rsidRPr="00C738EF">
        <w:rPr>
          <w:rFonts w:ascii="Tahoma" w:eastAsia="Times New Roman" w:hAnsi="Tahoma" w:cs="Tahoma"/>
          <w:lang w:eastAsia="sl-SI"/>
        </w:rPr>
        <w:t xml:space="preserve"> dolžan plačati najemodajalcu za uporabo nadomestnih vozil. V primeru takšnih okoliščin bo sklenjen aneks k pogodbi.</w:t>
      </w:r>
    </w:p>
    <w:p w14:paraId="29A3BBC4" w14:textId="77777777" w:rsidR="007E2C1C" w:rsidRPr="007E2C1C" w:rsidRDefault="007E2C1C" w:rsidP="007E2C1C">
      <w:pPr>
        <w:spacing w:after="0" w:line="240" w:lineRule="auto"/>
        <w:jc w:val="both"/>
        <w:rPr>
          <w:rFonts w:ascii="Tahoma" w:eastAsia="Times New Roman" w:hAnsi="Tahoma" w:cs="Tahoma"/>
          <w:lang w:eastAsia="sl-SI"/>
        </w:rPr>
      </w:pPr>
    </w:p>
    <w:p w14:paraId="09671504"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Časovno obdobje poslovnega najema vozil iz 1. člena te pogodbe je 60 mesecev od prevzema posameznega vozila.</w:t>
      </w:r>
    </w:p>
    <w:p w14:paraId="529DE084" w14:textId="77777777" w:rsidR="007E2C1C" w:rsidRPr="007E2C1C" w:rsidRDefault="007E2C1C" w:rsidP="007E2C1C">
      <w:pPr>
        <w:spacing w:after="0" w:line="240" w:lineRule="auto"/>
        <w:jc w:val="both"/>
        <w:rPr>
          <w:rFonts w:ascii="Tahoma" w:eastAsia="Times New Roman" w:hAnsi="Tahoma" w:cs="Tahoma"/>
          <w:lang w:eastAsia="sl-SI"/>
        </w:rPr>
      </w:pPr>
    </w:p>
    <w:p w14:paraId="0DBB0C49" w14:textId="77777777" w:rsidR="007E2C1C" w:rsidRPr="007E2C1C" w:rsidRDefault="007E2C1C" w:rsidP="007E2C1C">
      <w:pPr>
        <w:spacing w:after="0" w:line="240" w:lineRule="auto"/>
        <w:jc w:val="both"/>
        <w:rPr>
          <w:rFonts w:ascii="Tahoma" w:eastAsia="Times New Roman" w:hAnsi="Tahoma" w:cs="Tahoma"/>
          <w:lang w:eastAsia="sl-SI"/>
        </w:rPr>
      </w:pPr>
    </w:p>
    <w:p w14:paraId="5BD30850" w14:textId="77777777" w:rsidR="007E2C1C" w:rsidRPr="007E2C1C" w:rsidRDefault="007E2C1C" w:rsidP="007E2C1C">
      <w:pPr>
        <w:pStyle w:val="Odstavekseznama"/>
        <w:numPr>
          <w:ilvl w:val="0"/>
          <w:numId w:val="2"/>
        </w:numPr>
        <w:jc w:val="center"/>
        <w:rPr>
          <w:rFonts w:ascii="Tahoma" w:hAnsi="Tahoma" w:cs="Tahoma"/>
          <w:sz w:val="22"/>
          <w:szCs w:val="22"/>
        </w:rPr>
      </w:pPr>
      <w:r w:rsidRPr="007E2C1C">
        <w:rPr>
          <w:rFonts w:ascii="Tahoma" w:hAnsi="Tahoma" w:cs="Tahoma"/>
          <w:sz w:val="22"/>
          <w:szCs w:val="22"/>
        </w:rPr>
        <w:t>člen</w:t>
      </w:r>
    </w:p>
    <w:p w14:paraId="49F2BCF4" w14:textId="77777777" w:rsidR="007E2C1C" w:rsidRPr="007E2C1C" w:rsidRDefault="007E2C1C" w:rsidP="007E2C1C">
      <w:pPr>
        <w:spacing w:after="0" w:line="240" w:lineRule="auto"/>
        <w:jc w:val="both"/>
        <w:rPr>
          <w:rFonts w:ascii="Tahoma" w:eastAsia="Times New Roman" w:hAnsi="Tahoma" w:cs="Tahoma"/>
          <w:lang w:eastAsia="sl-SI"/>
        </w:rPr>
      </w:pPr>
    </w:p>
    <w:p w14:paraId="0047B8F5"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Lokacija dobave je DRI upravljanje investicij, Družba za razvoj infrastrukture d. o. o., Kotnikova ulica 40, 1000 Ljubljana. </w:t>
      </w:r>
    </w:p>
    <w:p w14:paraId="5A8F3A16" w14:textId="77777777" w:rsidR="007E2C1C" w:rsidRPr="007E2C1C" w:rsidRDefault="007E2C1C" w:rsidP="007E2C1C">
      <w:pPr>
        <w:spacing w:after="0" w:line="240" w:lineRule="auto"/>
        <w:jc w:val="both"/>
        <w:rPr>
          <w:rFonts w:ascii="Tahoma" w:eastAsia="Times New Roman" w:hAnsi="Tahoma" w:cs="Tahoma"/>
          <w:lang w:eastAsia="sl-SI"/>
        </w:rPr>
      </w:pPr>
    </w:p>
    <w:p w14:paraId="43B448D7"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Najemodajalec je dolžan obvestiti naročnika o terminu dobave najmanj 10 (deset) delovnih dni pred dobavo na elektronska naslova: </w:t>
      </w:r>
      <w:hyperlink r:id="rId7" w:history="1">
        <w:r w:rsidRPr="007E2C1C">
          <w:rPr>
            <w:rStyle w:val="Hiperpovezava"/>
            <w:rFonts w:ascii="Tahoma" w:eastAsia="Times New Roman" w:hAnsi="Tahoma" w:cs="Tahoma"/>
            <w:color w:val="auto"/>
            <w:lang w:eastAsia="sl-SI"/>
          </w:rPr>
          <w:t>................@dri.si</w:t>
        </w:r>
      </w:hyperlink>
      <w:r w:rsidRPr="007E2C1C">
        <w:rPr>
          <w:rFonts w:ascii="Tahoma" w:eastAsia="Times New Roman" w:hAnsi="Tahoma" w:cs="Tahoma"/>
          <w:lang w:eastAsia="sl-SI"/>
        </w:rPr>
        <w:t xml:space="preserve"> in </w:t>
      </w:r>
      <w:hyperlink r:id="rId8" w:history="1">
        <w:r w:rsidRPr="007E2C1C">
          <w:rPr>
            <w:rStyle w:val="Hiperpovezava"/>
            <w:rFonts w:ascii="Tahoma" w:eastAsia="Times New Roman" w:hAnsi="Tahoma" w:cs="Tahoma"/>
            <w:color w:val="auto"/>
            <w:lang w:eastAsia="sl-SI"/>
          </w:rPr>
          <w:t>..........@dri.si</w:t>
        </w:r>
      </w:hyperlink>
      <w:r w:rsidRPr="007E2C1C">
        <w:rPr>
          <w:rFonts w:ascii="Tahoma" w:eastAsia="Times New Roman" w:hAnsi="Tahoma" w:cs="Tahoma"/>
          <w:lang w:eastAsia="sl-SI"/>
        </w:rPr>
        <w:t>.</w:t>
      </w:r>
    </w:p>
    <w:p w14:paraId="765B4914" w14:textId="77777777" w:rsidR="007E2C1C" w:rsidRPr="007E2C1C" w:rsidRDefault="007E2C1C" w:rsidP="007E2C1C">
      <w:pPr>
        <w:spacing w:after="0" w:line="240" w:lineRule="auto"/>
        <w:jc w:val="both"/>
        <w:rPr>
          <w:rFonts w:ascii="Tahoma" w:eastAsia="Times New Roman" w:hAnsi="Tahoma" w:cs="Tahoma"/>
          <w:lang w:eastAsia="sl-SI"/>
        </w:rPr>
      </w:pPr>
    </w:p>
    <w:p w14:paraId="270F7077" w14:textId="77777777" w:rsidR="007E2C1C" w:rsidRPr="007E2C1C" w:rsidRDefault="007E2C1C" w:rsidP="007E2C1C">
      <w:pPr>
        <w:keepNext/>
        <w:keepLines/>
        <w:widowControl w:val="0"/>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Prevzem vozil se izvede na delovni dan v času od 8.00 do 16.00. Ob prevzemu vozil je obvezna prisotnost skrbnika pogodbe najemodajalca in tehničnega skrbnika naročnika. </w:t>
      </w:r>
    </w:p>
    <w:p w14:paraId="165A43CC" w14:textId="77777777" w:rsidR="007E2C1C" w:rsidRPr="007E2C1C" w:rsidRDefault="007E2C1C" w:rsidP="007E2C1C">
      <w:pPr>
        <w:spacing w:after="0" w:line="240" w:lineRule="auto"/>
        <w:jc w:val="both"/>
        <w:rPr>
          <w:rFonts w:ascii="Tahoma" w:eastAsia="Times New Roman" w:hAnsi="Tahoma" w:cs="Tahoma"/>
          <w:lang w:eastAsia="sl-SI"/>
        </w:rPr>
      </w:pPr>
    </w:p>
    <w:p w14:paraId="1FE7B64A"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Pred prevzemom vozil mora najemodajalec naročniku dostaviti Potrdila o skladnosti za vozilo homologiranega tipa, izdana na podlagi Pravilnika o ugotavljanju skladnosti vozil, garancijske liste v slovenskem jeziku (lahko so vsebovani v servisni knjižici) in ostalo dokumentacijo za vozilo v slovenskem jeziku (navodila za uporabo vozila in opreme, servisno knjižico in seznam pooblaščenih servisov). </w:t>
      </w:r>
    </w:p>
    <w:p w14:paraId="1748EBCF" w14:textId="77777777" w:rsidR="007E2C1C" w:rsidRPr="007E2C1C" w:rsidRDefault="007E2C1C" w:rsidP="007E2C1C">
      <w:pPr>
        <w:spacing w:after="0" w:line="240" w:lineRule="auto"/>
        <w:jc w:val="both"/>
        <w:rPr>
          <w:rFonts w:ascii="Tahoma" w:eastAsia="Times New Roman" w:hAnsi="Tahoma" w:cs="Tahoma"/>
          <w:lang w:eastAsia="sl-SI"/>
        </w:rPr>
      </w:pPr>
    </w:p>
    <w:p w14:paraId="638B1D25"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Brez predložitve potrdila o skladnosti vozil, garancijskih listov v slovenskem jeziku (lahko so vsebovani v servisni knjižici) ter ostale dokumentacije iz četrtega odstavka tega člena te pogodbe prevzem vozil ni opravljen. </w:t>
      </w:r>
    </w:p>
    <w:p w14:paraId="6AE9F014" w14:textId="77777777" w:rsidR="007E2C1C" w:rsidRPr="007E2C1C" w:rsidRDefault="007E2C1C" w:rsidP="007E2C1C">
      <w:pPr>
        <w:spacing w:after="0" w:line="240" w:lineRule="auto"/>
        <w:jc w:val="both"/>
        <w:rPr>
          <w:rFonts w:ascii="Tahoma" w:eastAsia="Times New Roman" w:hAnsi="Tahoma" w:cs="Tahoma"/>
          <w:lang w:eastAsia="sl-SI"/>
        </w:rPr>
      </w:pPr>
    </w:p>
    <w:p w14:paraId="2BAC0EBA"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Prevzem vozil se izvrši zapisniško po dobavi vozil na lokaciji dobave. Prevzemni zapisnik podpišeta skrbnik pogodbe najemodajalca in tehnični skrbnik naročnika. Prevzemni zapisnik se najemodajalcu osebno vroči ob prevzemu vozil.</w:t>
      </w:r>
    </w:p>
    <w:p w14:paraId="02BDB8EF" w14:textId="77777777" w:rsidR="007E2C1C" w:rsidRPr="007E2C1C" w:rsidRDefault="007E2C1C" w:rsidP="007E2C1C">
      <w:pPr>
        <w:spacing w:after="0" w:line="240" w:lineRule="auto"/>
        <w:jc w:val="both"/>
        <w:rPr>
          <w:rFonts w:ascii="Tahoma" w:eastAsia="Times New Roman" w:hAnsi="Tahoma" w:cs="Tahoma"/>
          <w:lang w:eastAsia="sl-SI"/>
        </w:rPr>
      </w:pPr>
    </w:p>
    <w:p w14:paraId="436C679D"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Ob prevzemu vozil se opravi ogled dobavljenih vozil. Vse ugotovljene količinske ali očitne kakovostne napake se vpišejo v zapisnik o ugotovljenih napakah in pomanjkljivostih. V tem primeru se opravi delni prevzem vozil.</w:t>
      </w:r>
    </w:p>
    <w:p w14:paraId="30CFD41F"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V primeru zapisniško ugotovljenih količinskih ali očitnih kakovostnih napak, mora najemodajalec le-te odpraviti na lastne stroške v roku 8 dni od prejema zapisnika o ugotovljenih napakah in pomanjkljivostih. </w:t>
      </w:r>
    </w:p>
    <w:p w14:paraId="30096AD3" w14:textId="77777777" w:rsidR="007E2C1C" w:rsidRPr="007E2C1C" w:rsidRDefault="007E2C1C" w:rsidP="007E2C1C">
      <w:pPr>
        <w:spacing w:after="0" w:line="240" w:lineRule="auto"/>
        <w:jc w:val="both"/>
        <w:rPr>
          <w:rFonts w:ascii="Tahoma" w:eastAsia="Times New Roman" w:hAnsi="Tahoma" w:cs="Tahoma"/>
          <w:lang w:eastAsia="sl-SI"/>
        </w:rPr>
      </w:pPr>
    </w:p>
    <w:p w14:paraId="7453F804"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Kot dan dobave za vozilo, za katero je naročnik uveljavljal odpravo količinskih in kakovostnih napak, se šteje dan, ko je najemodajalec napako odpravil oziroma dobavil vozilo brez napak in naročnik izdal Potrdilo o delnem prevzemu. </w:t>
      </w:r>
    </w:p>
    <w:p w14:paraId="545EA9B6" w14:textId="77777777" w:rsidR="007E2C1C" w:rsidRPr="007E2C1C" w:rsidRDefault="007E2C1C" w:rsidP="007E2C1C">
      <w:pPr>
        <w:spacing w:after="0" w:line="240" w:lineRule="auto"/>
        <w:jc w:val="both"/>
        <w:rPr>
          <w:rFonts w:ascii="Tahoma" w:eastAsia="Times New Roman" w:hAnsi="Tahoma" w:cs="Tahoma"/>
          <w:lang w:eastAsia="sl-SI"/>
        </w:rPr>
      </w:pPr>
    </w:p>
    <w:p w14:paraId="4EA1997C" w14:textId="77777777" w:rsidR="007E2C1C" w:rsidRPr="007E2C1C" w:rsidRDefault="007E2C1C" w:rsidP="007E2C1C">
      <w:pPr>
        <w:autoSpaceDE w:val="0"/>
        <w:autoSpaceDN w:val="0"/>
        <w:adjustRightInd w:val="0"/>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V primeru, da v navedenem roku ni možno odpraviti napak ali pa se enaka oziroma podobna napaka na istem vozilu ponovi (3) trikrat, najemodajalec to vozilo zamenja z novim, ki ima enake ali boljše tehnične lastnosti. </w:t>
      </w:r>
    </w:p>
    <w:p w14:paraId="288A193E"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54F72847"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Če najemodajalec napake ne odpravi v roku in/ali zamudi z dobavo novega vozila, bo naročnik zaračunal pogodbeno kazen.</w:t>
      </w:r>
    </w:p>
    <w:p w14:paraId="28D113F2" w14:textId="77777777" w:rsidR="007E2C1C" w:rsidRPr="007E2C1C" w:rsidRDefault="007E2C1C" w:rsidP="007E2C1C">
      <w:pPr>
        <w:spacing w:after="0" w:line="240" w:lineRule="auto"/>
        <w:jc w:val="both"/>
        <w:rPr>
          <w:rFonts w:ascii="Tahoma" w:eastAsia="Times New Roman" w:hAnsi="Tahoma" w:cs="Tahoma"/>
          <w:lang w:eastAsia="sl-SI"/>
        </w:rPr>
      </w:pPr>
    </w:p>
    <w:p w14:paraId="77F6F0D2" w14:textId="77777777" w:rsidR="007E2C1C" w:rsidRPr="007E2C1C" w:rsidRDefault="007E2C1C" w:rsidP="007E2C1C">
      <w:pPr>
        <w:spacing w:after="0" w:line="240" w:lineRule="auto"/>
        <w:jc w:val="center"/>
        <w:rPr>
          <w:rFonts w:ascii="Tahoma" w:eastAsia="Times New Roman" w:hAnsi="Tahoma" w:cs="Tahoma"/>
          <w:lang w:eastAsia="sl-SI"/>
        </w:rPr>
      </w:pPr>
      <w:r w:rsidRPr="007E2C1C">
        <w:rPr>
          <w:rFonts w:ascii="Tahoma" w:eastAsia="Times New Roman" w:hAnsi="Tahoma" w:cs="Tahoma"/>
          <w:lang w:eastAsia="sl-SI"/>
        </w:rPr>
        <w:t>4.a člen</w:t>
      </w:r>
    </w:p>
    <w:p w14:paraId="5781942F" w14:textId="77777777" w:rsidR="007E2C1C" w:rsidRPr="007E2C1C" w:rsidRDefault="007E2C1C" w:rsidP="007E2C1C">
      <w:pPr>
        <w:spacing w:after="0" w:line="240" w:lineRule="auto"/>
        <w:jc w:val="center"/>
        <w:rPr>
          <w:rFonts w:ascii="Tahoma" w:eastAsia="Times New Roman" w:hAnsi="Tahoma" w:cs="Tahoma"/>
          <w:lang w:eastAsia="sl-SI"/>
        </w:rPr>
      </w:pPr>
    </w:p>
    <w:p w14:paraId="211EBE7F"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Ob koncu najema posameznega vozila se izvede poračun glede na dejansko prevožene kilometre. Za vsak kilometer, ki je prevožen več ali manj od predvidenega števila kilometrov v petih letih, se izvede poračun v vrednosti na kilometer, ki jo izpolni ponudnik v ponudbenem predračunu. </w:t>
      </w:r>
      <w:r w:rsidRPr="007E2C1C">
        <w:rPr>
          <w:rFonts w:ascii="Tahoma" w:hAnsi="Tahoma" w:cs="Tahoma"/>
        </w:rPr>
        <w:t>V primeru, da do zaključka najema pride pred predvidenim rokom (60 mesecev), se poračun prevoženih kilometrov izvede ob upoštevanju sorazmernega dela prevoženih kilometrov (sorazmerno času najema).</w:t>
      </w:r>
    </w:p>
    <w:p w14:paraId="337EC56F" w14:textId="77777777" w:rsidR="007E2C1C" w:rsidRPr="007E2C1C" w:rsidRDefault="007E2C1C" w:rsidP="007E2C1C">
      <w:pPr>
        <w:spacing w:after="0" w:line="240" w:lineRule="auto"/>
        <w:jc w:val="both"/>
        <w:rPr>
          <w:rFonts w:ascii="Tahoma" w:eastAsia="Times New Roman" w:hAnsi="Tahoma" w:cs="Tahoma"/>
          <w:lang w:eastAsia="sl-SI"/>
        </w:rPr>
      </w:pPr>
    </w:p>
    <w:p w14:paraId="21690F1D" w14:textId="77777777" w:rsidR="007E2C1C" w:rsidRPr="007E2C1C" w:rsidRDefault="007E2C1C" w:rsidP="007E2C1C">
      <w:pPr>
        <w:spacing w:after="0" w:line="240" w:lineRule="auto"/>
        <w:jc w:val="both"/>
        <w:rPr>
          <w:rFonts w:ascii="Tahoma" w:eastAsia="Times New Roman" w:hAnsi="Tahoma" w:cs="Tahoma"/>
          <w:lang w:eastAsia="sl-SI"/>
        </w:rPr>
      </w:pPr>
      <w:r w:rsidRPr="007E2C1C">
        <w:rPr>
          <w:rFonts w:ascii="Tahoma" w:eastAsia="Times New Roman" w:hAnsi="Tahoma" w:cs="Tahoma"/>
          <w:lang w:eastAsia="sl-SI"/>
        </w:rPr>
        <w:t>V ponudbenem predračunu ponudnik upošteva predvideno število prevoženih kilometrov za posamezno vozilo. V kolikor bo v petih letih na posameznem vozilu prevoženih manj kot je minimalno število kilometrov se v poračunu obravnava kot, da je vozilo prevozilo minimalno število kilometrov: predvideno število prevoženih kilometrov v petih letih je ……. km, minimalno število prevoženih kilometrov je ……… km.</w:t>
      </w:r>
    </w:p>
    <w:p w14:paraId="56759291"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7784A601"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36E172B1"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01F9D3BC"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NAČIN OBRAČUNAVANJA IN PLAČEVANJA OPRAVLJENIH DEL</w:t>
      </w:r>
    </w:p>
    <w:p w14:paraId="683C8832" w14:textId="77777777" w:rsidR="007E2C1C" w:rsidRPr="007E2C1C" w:rsidRDefault="007E2C1C" w:rsidP="007E2C1C">
      <w:pPr>
        <w:keepNext/>
        <w:autoSpaceDE w:val="0"/>
        <w:autoSpaceDN w:val="0"/>
        <w:adjustRightInd w:val="0"/>
        <w:spacing w:after="0" w:line="240" w:lineRule="auto"/>
        <w:ind w:right="-108"/>
        <w:jc w:val="center"/>
        <w:rPr>
          <w:rFonts w:ascii="Tahoma" w:hAnsi="Tahoma" w:cs="Tahoma"/>
        </w:rPr>
      </w:pPr>
    </w:p>
    <w:p w14:paraId="7541C925" w14:textId="77777777" w:rsidR="007E2C1C" w:rsidRPr="007E2C1C" w:rsidRDefault="007E2C1C" w:rsidP="007E2C1C">
      <w:pPr>
        <w:keepNext/>
        <w:numPr>
          <w:ilvl w:val="0"/>
          <w:numId w:val="2"/>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77CE7F42" w14:textId="77777777" w:rsidR="007E2C1C" w:rsidRPr="007E2C1C" w:rsidRDefault="007E2C1C" w:rsidP="007E2C1C">
      <w:pPr>
        <w:keepNext/>
        <w:autoSpaceDE w:val="0"/>
        <w:autoSpaceDN w:val="0"/>
        <w:adjustRightInd w:val="0"/>
        <w:spacing w:after="0" w:line="240" w:lineRule="auto"/>
        <w:jc w:val="both"/>
        <w:rPr>
          <w:rFonts w:ascii="Tahoma" w:hAnsi="Tahoma" w:cs="Tahoma"/>
        </w:rPr>
      </w:pPr>
    </w:p>
    <w:p w14:paraId="47F4F9B1" w14:textId="77777777" w:rsidR="007E2C1C" w:rsidRPr="007E2C1C" w:rsidRDefault="007E2C1C" w:rsidP="007E2C1C">
      <w:pPr>
        <w:spacing w:after="6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Po prevzemu vseh vozil s strani naročnika bo najemodajalec opravljeno storitev naročniku zaračunaval v skladu s ponudbenim predračunom. Na vsakem računu mora biti navedena številka pogodbe, ki jo je določil naročnik. Številka pogodbe mora biti navedena tudi na vseh drugih dokumentih, ki spremljajo račun. </w:t>
      </w:r>
    </w:p>
    <w:p w14:paraId="1C1BD8BD" w14:textId="77777777" w:rsidR="007E2C1C" w:rsidRPr="007E2C1C" w:rsidRDefault="007E2C1C" w:rsidP="007E2C1C">
      <w:pPr>
        <w:spacing w:after="60" w:line="240" w:lineRule="auto"/>
        <w:jc w:val="both"/>
        <w:rPr>
          <w:rFonts w:ascii="Tahoma" w:eastAsia="Times New Roman" w:hAnsi="Tahoma" w:cs="Tahoma"/>
          <w:lang w:eastAsia="sl-SI"/>
        </w:rPr>
      </w:pPr>
    </w:p>
    <w:p w14:paraId="7356918A" w14:textId="77777777" w:rsidR="007E2C1C" w:rsidRPr="007E2C1C" w:rsidRDefault="007E2C1C" w:rsidP="007E2C1C">
      <w:pPr>
        <w:spacing w:after="60" w:line="240" w:lineRule="auto"/>
        <w:jc w:val="both"/>
        <w:rPr>
          <w:rFonts w:ascii="Tahoma" w:eastAsia="Times New Roman" w:hAnsi="Tahoma" w:cs="Tahoma"/>
          <w:lang w:eastAsia="sl-SI"/>
        </w:rPr>
      </w:pPr>
      <w:r w:rsidRPr="007E2C1C">
        <w:rPr>
          <w:rFonts w:ascii="Tahoma" w:eastAsia="Times New Roman" w:hAnsi="Tahoma" w:cs="Tahoma"/>
          <w:lang w:eastAsia="sl-SI"/>
        </w:rPr>
        <w:t xml:space="preserve">Najemodajalec bo opravljene storitve naročniku zaračunaval enkrat mesečno do 5. dne v mesecu za pretekli mesec. </w:t>
      </w:r>
    </w:p>
    <w:p w14:paraId="5B1A54E4" w14:textId="77777777" w:rsidR="007E2C1C" w:rsidRPr="007E2C1C" w:rsidRDefault="007E2C1C" w:rsidP="007E2C1C">
      <w:pPr>
        <w:spacing w:after="60" w:line="240" w:lineRule="auto"/>
        <w:rPr>
          <w:rFonts w:ascii="Tahoma" w:eastAsia="Times New Roman" w:hAnsi="Tahoma" w:cs="Tahoma"/>
          <w:caps/>
          <w:lang w:eastAsia="sl-SI"/>
        </w:rPr>
      </w:pPr>
    </w:p>
    <w:p w14:paraId="1C378F1D" w14:textId="591D0313" w:rsidR="007E2C1C" w:rsidRPr="007E2C1C" w:rsidRDefault="007E2C1C" w:rsidP="00C738EF">
      <w:pPr>
        <w:spacing w:after="0"/>
        <w:jc w:val="both"/>
        <w:rPr>
          <w:rFonts w:ascii="Tahoma" w:eastAsia="Times New Roman" w:hAnsi="Tahoma" w:cs="Tahoma"/>
          <w:lang w:eastAsia="sl-SI"/>
        </w:rPr>
      </w:pPr>
      <w:r w:rsidRPr="007E2C1C">
        <w:rPr>
          <w:rFonts w:ascii="Tahoma" w:eastAsia="Times New Roman" w:hAnsi="Tahoma" w:cs="Tahoma"/>
          <w:lang w:eastAsia="sl-SI"/>
        </w:rPr>
        <w:t xml:space="preserve">Naročnik bo mesečno najemnino </w:t>
      </w:r>
      <w:r w:rsidR="00AA6540" w:rsidRPr="004D5BA9">
        <w:rPr>
          <w:rFonts w:ascii="Tahoma" w:eastAsia="Times New Roman" w:hAnsi="Tahoma" w:cs="Tahoma"/>
          <w:lang w:eastAsia="sl-SI"/>
        </w:rPr>
        <w:t xml:space="preserve">(oz. </w:t>
      </w:r>
      <w:r w:rsidR="004D5BA9" w:rsidRPr="00C738EF">
        <w:rPr>
          <w:rFonts w:ascii="Tahoma" w:eastAsia="Times New Roman" w:hAnsi="Tahoma" w:cs="Tahoma"/>
          <w:lang w:eastAsia="sl-SI"/>
        </w:rPr>
        <w:t xml:space="preserve">mesečno </w:t>
      </w:r>
      <w:r w:rsidR="00AA6540" w:rsidRPr="004D5BA9">
        <w:rPr>
          <w:rFonts w:ascii="Tahoma" w:eastAsia="Times New Roman" w:hAnsi="Tahoma" w:cs="Tahoma"/>
          <w:lang w:eastAsia="sl-SI"/>
        </w:rPr>
        <w:t>najemnino za kratkoročni najem v primeru zagotovitve nadomestnih vozil skladno z drugim odstavkom 3. člena pogodbe)</w:t>
      </w:r>
      <w:r w:rsidR="00AA6540">
        <w:rPr>
          <w:rFonts w:ascii="Tahoma" w:eastAsia="Times New Roman" w:hAnsi="Tahoma" w:cs="Tahoma"/>
          <w:lang w:eastAsia="sl-SI"/>
        </w:rPr>
        <w:t xml:space="preserve"> </w:t>
      </w:r>
      <w:r w:rsidRPr="007E2C1C">
        <w:rPr>
          <w:rFonts w:ascii="Tahoma" w:eastAsia="Times New Roman" w:hAnsi="Tahoma" w:cs="Tahoma"/>
          <w:lang w:eastAsia="sl-SI"/>
        </w:rPr>
        <w:t>poravnal v roku 30 dni od dneva uradnega prejema računa, na račun najemodajalca št. ……………………………… pri …………………………..</w:t>
      </w:r>
      <w:r w:rsidRPr="007E2C1C" w:rsidDel="00EE5FD2">
        <w:rPr>
          <w:rFonts w:ascii="Tahoma" w:eastAsia="Times New Roman" w:hAnsi="Tahoma" w:cs="Tahoma"/>
          <w:lang w:eastAsia="sl-SI"/>
        </w:rPr>
        <w:t xml:space="preserve"> </w:t>
      </w:r>
      <w:r w:rsidRPr="007E2C1C">
        <w:rPr>
          <w:rFonts w:ascii="Tahoma" w:eastAsia="Times New Roman" w:hAnsi="Tahoma" w:cs="Tahoma"/>
          <w:lang w:eastAsia="sl-SI"/>
        </w:rPr>
        <w:t>in na račun podizvajalcev, ki zahtevajo neposredno plačilo. Plačilni rok prične teči naslednji dan po prejemu računa, ki je podlaga za izplačilo. Če zadnji dan roka sovpada z dnem, ko se pri naročniku ne dela, se za zadnji dan roka šteje naslednji delavnik pri naročniku. Pri izstavitvi računa se je potrebno sklicevati na številko pogodbe, kot jo je določil naročnik. V primeru zahteve podizvajalca za neposredno plačilo mora najemodajalec računu priložiti račune podizvajalcev, ki jih je predhodno potrdil. Besedilo glede podizvajalcev se upošteva v primeru, da najemodajalec nastopa s podizvajalci, ki zahtevajo neposredno plačilo.</w:t>
      </w:r>
    </w:p>
    <w:p w14:paraId="1A7A0EAC" w14:textId="77777777" w:rsidR="007E2C1C" w:rsidRPr="007E2C1C" w:rsidRDefault="007E2C1C" w:rsidP="007E2C1C">
      <w:pPr>
        <w:spacing w:after="0" w:line="240" w:lineRule="auto"/>
        <w:jc w:val="both"/>
        <w:rPr>
          <w:rFonts w:ascii="Tahoma" w:eastAsia="Times New Roman" w:hAnsi="Tahoma" w:cs="Tahoma"/>
          <w:lang w:eastAsia="sl-SI"/>
        </w:rPr>
      </w:pPr>
    </w:p>
    <w:p w14:paraId="5791ACBB" w14:textId="77777777" w:rsidR="007E2C1C" w:rsidRPr="007E2C1C" w:rsidRDefault="007E2C1C" w:rsidP="007E2C1C">
      <w:pPr>
        <w:autoSpaceDE w:val="0"/>
        <w:autoSpaceDN w:val="0"/>
        <w:adjustRightInd w:val="0"/>
        <w:spacing w:after="0" w:line="240" w:lineRule="auto"/>
        <w:ind w:right="-108"/>
        <w:jc w:val="both"/>
        <w:rPr>
          <w:rFonts w:ascii="Tahoma" w:eastAsia="Times New Roman" w:hAnsi="Tahoma" w:cs="Tahoma"/>
          <w:lang w:eastAsia="sl-SI"/>
        </w:rPr>
      </w:pPr>
      <w:r w:rsidRPr="007E2C1C">
        <w:rPr>
          <w:rFonts w:ascii="Tahoma" w:eastAsia="Times New Roman" w:hAnsi="Tahoma" w:cs="Tahoma"/>
          <w:lang w:eastAsia="sl-SI"/>
        </w:rPr>
        <w:t>V primeru zamude pri plačilu lahko najemodajalec oziroma podizvajalec naročniku zaračuna zakonske zamudne obresti. Besedilo glede podizvajalcev se upošteva v primeru, da najemodajalec nastopa s podizvajalci, ki zahtevajo neposredno plačilo.</w:t>
      </w:r>
    </w:p>
    <w:p w14:paraId="6D75CC47" w14:textId="77777777" w:rsidR="00CC0BAD" w:rsidRPr="007E2C1C" w:rsidRDefault="00CC0BAD" w:rsidP="007E2C1C">
      <w:pPr>
        <w:autoSpaceDE w:val="0"/>
        <w:autoSpaceDN w:val="0"/>
        <w:adjustRightInd w:val="0"/>
        <w:spacing w:after="0" w:line="240" w:lineRule="auto"/>
        <w:ind w:right="-108"/>
        <w:jc w:val="both"/>
        <w:rPr>
          <w:rFonts w:ascii="Tahoma" w:hAnsi="Tahoma" w:cs="Tahoma"/>
        </w:rPr>
      </w:pPr>
    </w:p>
    <w:p w14:paraId="2E90090A" w14:textId="77777777" w:rsidR="007E2C1C" w:rsidRPr="007E2C1C" w:rsidRDefault="007E2C1C" w:rsidP="007E2C1C">
      <w:pPr>
        <w:numPr>
          <w:ilvl w:val="0"/>
          <w:numId w:val="2"/>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66B78944" w14:textId="77777777" w:rsidR="007E2C1C" w:rsidRPr="007E2C1C" w:rsidRDefault="007E2C1C" w:rsidP="007E2C1C">
      <w:pPr>
        <w:keepNext/>
        <w:keepLines/>
        <w:spacing w:after="0" w:line="240" w:lineRule="auto"/>
        <w:jc w:val="center"/>
        <w:rPr>
          <w:rFonts w:ascii="Tahoma" w:hAnsi="Tahoma" w:cs="Tahoma"/>
          <w:i/>
        </w:rPr>
      </w:pPr>
      <w:r w:rsidRPr="007E2C1C">
        <w:rPr>
          <w:rFonts w:ascii="Tahoma" w:hAnsi="Tahoma" w:cs="Tahoma"/>
          <w:i/>
        </w:rPr>
        <w:t>/upoštevati, če najemodajalec nastopa/izvaja pogodbo s podizvajalcem/-i/</w:t>
      </w:r>
    </w:p>
    <w:p w14:paraId="2A19DE3B"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 xml:space="preserve"> </w:t>
      </w:r>
    </w:p>
    <w:p w14:paraId="3D6F3FD2"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 xml:space="preserve">Poleg </w:t>
      </w:r>
      <w:proofErr w:type="spellStart"/>
      <w:r w:rsidRPr="007E2C1C">
        <w:rPr>
          <w:rFonts w:ascii="Tahoma" w:hAnsi="Tahoma"/>
          <w:lang w:eastAsia="ar-SA"/>
        </w:rPr>
        <w:t>najemodajaleca</w:t>
      </w:r>
      <w:proofErr w:type="spellEnd"/>
      <w:r w:rsidRPr="007E2C1C">
        <w:rPr>
          <w:rFonts w:ascii="Tahoma" w:hAnsi="Tahoma"/>
          <w:lang w:eastAsia="ar-SA"/>
        </w:rPr>
        <w:t xml:space="preserve"> pri dobavi sodelujejo tudi naslednji podizvajalci:</w:t>
      </w:r>
    </w:p>
    <w:p w14:paraId="6FF03294" w14:textId="77777777" w:rsidR="007E2C1C" w:rsidRPr="007E2C1C" w:rsidRDefault="007E2C1C" w:rsidP="007E2C1C">
      <w:pPr>
        <w:spacing w:after="0" w:line="240" w:lineRule="auto"/>
        <w:jc w:val="both"/>
        <w:rPr>
          <w:rFonts w:ascii="Tahoma" w:hAnsi="Tahoma"/>
          <w:lang w:eastAsia="ar-SA"/>
        </w:rPr>
      </w:pPr>
    </w:p>
    <w:p w14:paraId="6CD1490E" w14:textId="77777777" w:rsidR="007E2C1C" w:rsidRPr="007E2C1C" w:rsidRDefault="007E2C1C" w:rsidP="007E2C1C">
      <w:pPr>
        <w:spacing w:after="0" w:line="240" w:lineRule="auto"/>
        <w:jc w:val="both"/>
        <w:rPr>
          <w:rFonts w:ascii="Tahoma" w:hAnsi="Tahoma"/>
          <w:i/>
          <w:lang w:eastAsia="ar-SA"/>
        </w:rPr>
      </w:pPr>
      <w:r w:rsidRPr="007E2C1C">
        <w:rPr>
          <w:rFonts w:ascii="Tahoma" w:hAnsi="Tahoma"/>
          <w:i/>
          <w:lang w:eastAsia="ar-SA"/>
        </w:rPr>
        <w:t>(Navedeni podatki bodo vneseni v pogodbo na podlagi prilog, priloženih v ponudbi.)</w:t>
      </w:r>
    </w:p>
    <w:p w14:paraId="33EC9081" w14:textId="77777777" w:rsidR="007E2C1C" w:rsidRPr="007E2C1C" w:rsidRDefault="007E2C1C" w:rsidP="007E2C1C">
      <w:pPr>
        <w:spacing w:after="0" w:line="240" w:lineRule="auto"/>
        <w:jc w:val="both"/>
        <w:rPr>
          <w:rFonts w:ascii="Tahoma" w:hAnsi="Tahoma"/>
          <w:lang w:eastAsia="ar-SA"/>
        </w:rPr>
      </w:pPr>
    </w:p>
    <w:p w14:paraId="1570666E"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Naziv, polni naslov, matična številka, davčna številka, TRR, na katerega bo naročnik podizvajalcu plačeval za opravljena dela.</w:t>
      </w:r>
    </w:p>
    <w:p w14:paraId="14163AF8" w14:textId="77777777" w:rsidR="007E2C1C" w:rsidRPr="007E2C1C" w:rsidRDefault="007E2C1C" w:rsidP="007E2C1C">
      <w:pPr>
        <w:spacing w:after="0" w:line="240" w:lineRule="auto"/>
        <w:jc w:val="both"/>
        <w:rPr>
          <w:rFonts w:ascii="Tahoma" w:hAnsi="Tahoma"/>
          <w:lang w:eastAsia="ar-SA"/>
        </w:rPr>
      </w:pPr>
    </w:p>
    <w:p w14:paraId="33E0E7A1"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OPIS DEL, KI JIH BO IZVEDEL PODIZVAJALEC: (Firma)</w:t>
      </w:r>
    </w:p>
    <w:p w14:paraId="5622D36B"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Vrsta del/vrsta blaga:</w:t>
      </w:r>
    </w:p>
    <w:p w14:paraId="11159819"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Količina:</w:t>
      </w:r>
    </w:p>
    <w:p w14:paraId="0478C3F6"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Kraj izvedbe del:</w:t>
      </w:r>
    </w:p>
    <w:p w14:paraId="280275C8"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Predviden čas izvajanja:</w:t>
      </w:r>
    </w:p>
    <w:p w14:paraId="016D4317"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Vrednost del v EUR na dan oddaje ponudbe (brez DDV):</w:t>
      </w:r>
    </w:p>
    <w:p w14:paraId="57B37D21" w14:textId="77777777" w:rsidR="007E2C1C" w:rsidRPr="007E2C1C" w:rsidRDefault="007E2C1C" w:rsidP="007E2C1C">
      <w:pPr>
        <w:rPr>
          <w:rFonts w:ascii="Tahoma" w:hAnsi="Tahoma"/>
          <w:lang w:eastAsia="ar-SA"/>
        </w:rPr>
      </w:pPr>
      <w:r w:rsidRPr="007E2C1C">
        <w:rPr>
          <w:rFonts w:ascii="Tahoma" w:hAnsi="Tahoma"/>
          <w:lang w:eastAsia="ar-SA"/>
        </w:rPr>
        <w:t>Neposredno plačilo: DA/NE</w:t>
      </w:r>
    </w:p>
    <w:p w14:paraId="1BD4488A" w14:textId="77777777" w:rsidR="007E2C1C" w:rsidRPr="007E2C1C" w:rsidRDefault="007E2C1C" w:rsidP="007E2C1C">
      <w:pPr>
        <w:spacing w:after="0" w:line="240" w:lineRule="auto"/>
        <w:jc w:val="both"/>
        <w:rPr>
          <w:rFonts w:ascii="Tahoma" w:hAnsi="Tahoma"/>
          <w:lang w:eastAsia="ar-SA"/>
        </w:rPr>
      </w:pPr>
    </w:p>
    <w:p w14:paraId="39EF8424"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Najemodajalec</w:t>
      </w:r>
      <w:r w:rsidRPr="007E2C1C">
        <w:rPr>
          <w:rFonts w:ascii="Tahoma" w:hAnsi="Tahoma"/>
          <w:bCs/>
          <w:lang w:eastAsia="ar-SA"/>
        </w:rPr>
        <w:t xml:space="preserve"> mora naročnika obvestiti o vseh morebitnih </w:t>
      </w:r>
      <w:r w:rsidRPr="007E2C1C">
        <w:rPr>
          <w:rFonts w:ascii="Tahoma" w:hAnsi="Tahoma"/>
          <w:lang w:eastAsia="ar-SA"/>
        </w:rPr>
        <w:t>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34AD20C9" w14:textId="77777777" w:rsidR="007E2C1C" w:rsidRPr="007E2C1C" w:rsidRDefault="007E2C1C" w:rsidP="007E2C1C">
      <w:pPr>
        <w:spacing w:after="0" w:line="240" w:lineRule="auto"/>
        <w:jc w:val="both"/>
        <w:rPr>
          <w:rFonts w:ascii="Tahoma" w:hAnsi="Tahoma"/>
          <w:bCs/>
          <w:lang w:eastAsia="ar-SA"/>
        </w:rPr>
      </w:pPr>
    </w:p>
    <w:p w14:paraId="70CF9256" w14:textId="77777777" w:rsidR="007E2C1C" w:rsidRPr="007E2C1C" w:rsidRDefault="007E2C1C" w:rsidP="007E2C1C">
      <w:pPr>
        <w:spacing w:after="0" w:line="240" w:lineRule="auto"/>
        <w:jc w:val="both"/>
        <w:rPr>
          <w:rFonts w:ascii="Tahoma" w:hAnsi="Tahoma"/>
          <w:lang w:eastAsia="ar-SA"/>
        </w:rPr>
      </w:pPr>
      <w:r w:rsidRPr="007E2C1C">
        <w:rPr>
          <w:rFonts w:ascii="Tahoma" w:hAnsi="Tahoma"/>
          <w:bCs/>
          <w:lang w:eastAsia="ar-SA"/>
        </w:rPr>
        <w:t xml:space="preserve">Za vse podizvajalce, ki jih najemodajalec ni navedel v ponudbi, mora, preden jih najame za določeno delo, pridobiti pisno soglasje naročnika. </w:t>
      </w:r>
      <w:r w:rsidRPr="007E2C1C">
        <w:rPr>
          <w:rFonts w:ascii="Tahoma" w:hAnsi="Tahoma"/>
          <w:lang w:eastAsia="ar-SA"/>
        </w:rPr>
        <w:t>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62DECD8" w14:textId="77777777" w:rsidR="007E2C1C" w:rsidRPr="007E2C1C" w:rsidRDefault="007E2C1C" w:rsidP="007E2C1C">
      <w:pPr>
        <w:spacing w:after="0" w:line="240" w:lineRule="auto"/>
        <w:jc w:val="both"/>
        <w:rPr>
          <w:rFonts w:ascii="Tahoma" w:hAnsi="Tahoma"/>
          <w:lang w:eastAsia="ar-SA"/>
        </w:rPr>
      </w:pPr>
    </w:p>
    <w:p w14:paraId="0AE40133"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680EB620" w14:textId="77777777" w:rsidR="007E2C1C" w:rsidRPr="007E2C1C" w:rsidRDefault="007E2C1C" w:rsidP="007E2C1C">
      <w:pPr>
        <w:spacing w:after="0" w:line="240" w:lineRule="auto"/>
        <w:jc w:val="both"/>
        <w:rPr>
          <w:rFonts w:ascii="Tahoma" w:hAnsi="Tahoma"/>
          <w:lang w:eastAsia="ar-SA"/>
        </w:rPr>
      </w:pPr>
    </w:p>
    <w:p w14:paraId="176DD719"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Naročnik brez utemeljenega razloga ne sme zavrniti predloga izvajalca o vključitvi novega podizvajalca. Naročnik je dolžan v najkrajšem času preučiti, ali so podani zgoraj navedeni pogoji in v primeru njihovega izpolnjevanja izda soglasje k predlogu najemodajalca.</w:t>
      </w:r>
    </w:p>
    <w:p w14:paraId="6BE19C04" w14:textId="77777777" w:rsidR="007E2C1C" w:rsidRPr="007E2C1C" w:rsidRDefault="007E2C1C" w:rsidP="007E2C1C">
      <w:pPr>
        <w:spacing w:after="0" w:line="240" w:lineRule="auto"/>
        <w:jc w:val="both"/>
        <w:rPr>
          <w:rFonts w:ascii="Tahoma" w:hAnsi="Tahoma"/>
          <w:lang w:eastAsia="ar-SA"/>
        </w:rPr>
      </w:pPr>
    </w:p>
    <w:p w14:paraId="492B3FA9" w14:textId="77777777" w:rsidR="007E2C1C" w:rsidRPr="007E2C1C" w:rsidRDefault="007E2C1C" w:rsidP="007E2C1C">
      <w:pPr>
        <w:jc w:val="both"/>
        <w:rPr>
          <w:rFonts w:ascii="Tahoma" w:hAnsi="Tahoma"/>
          <w:lang w:eastAsia="ar-SA"/>
        </w:rPr>
      </w:pPr>
      <w:r w:rsidRPr="007E2C1C">
        <w:rPr>
          <w:rFonts w:ascii="Tahoma" w:hAnsi="Tahoma"/>
          <w:lang w:eastAsia="ar-SA"/>
        </w:rPr>
        <w:t>Morebitna izdaja soglasja k predlogu najemodajalca ne odvezuje njegovih odgovornosti, prevzetih s to pogodbo, ter še naprej sam in v celoti odgovarja za kakovostno in pravočasno izvedbo pogodbenih del.</w:t>
      </w:r>
    </w:p>
    <w:p w14:paraId="1B361A20"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Če naročnik ugotovi, da dela izvaja podizvajalec, za katerega ni dal pisnega soglasja, lahko odstopi od pogodbe in/ali obračuna pogodbeno kazen v višini ………… EUR za vsako kršitev.</w:t>
      </w:r>
    </w:p>
    <w:p w14:paraId="05950E67" w14:textId="77777777" w:rsidR="007E2C1C" w:rsidRPr="007E2C1C" w:rsidRDefault="007E2C1C" w:rsidP="007E2C1C">
      <w:pPr>
        <w:spacing w:after="0" w:line="240" w:lineRule="auto"/>
        <w:jc w:val="both"/>
        <w:rPr>
          <w:rFonts w:ascii="Tahoma" w:hAnsi="Tahoma"/>
          <w:lang w:eastAsia="ar-SA"/>
        </w:rPr>
      </w:pPr>
    </w:p>
    <w:p w14:paraId="4256318D" w14:textId="77777777" w:rsidR="007E2C1C" w:rsidRPr="007E2C1C" w:rsidRDefault="007E2C1C" w:rsidP="007E2C1C">
      <w:pPr>
        <w:spacing w:after="0" w:line="240" w:lineRule="auto"/>
        <w:jc w:val="both"/>
        <w:rPr>
          <w:rFonts w:ascii="Tahoma" w:hAnsi="Tahoma"/>
          <w:lang w:eastAsia="ar-SA"/>
        </w:rPr>
      </w:pPr>
      <w:r w:rsidRPr="007E2C1C">
        <w:rPr>
          <w:rFonts w:ascii="Tahoma" w:hAnsi="Tahoma"/>
          <w:lang w:eastAsia="ar-SA"/>
        </w:rPr>
        <w:t>Ob morebitni zamenjavi podizvajalca ali vključitvi novega podizvajalca bosta pogodbeni stranki sklenili aneks k tej pogodbi.</w:t>
      </w:r>
    </w:p>
    <w:p w14:paraId="7FB7C789"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486EC064" w14:textId="77777777" w:rsidR="007E2C1C" w:rsidRPr="007E2C1C" w:rsidRDefault="007E2C1C" w:rsidP="007E2C1C">
      <w:pPr>
        <w:autoSpaceDE w:val="0"/>
        <w:autoSpaceDN w:val="0"/>
        <w:adjustRightInd w:val="0"/>
        <w:spacing w:after="0" w:line="240" w:lineRule="auto"/>
        <w:ind w:right="-108"/>
        <w:jc w:val="center"/>
        <w:rPr>
          <w:rFonts w:ascii="Tahoma" w:hAnsi="Tahoma" w:cs="Tahoma"/>
        </w:rPr>
      </w:pPr>
    </w:p>
    <w:p w14:paraId="5BD78C46"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OBVEZNOSTI NAJEMODAJALECA</w:t>
      </w:r>
    </w:p>
    <w:p w14:paraId="772D525C" w14:textId="77777777" w:rsidR="007E2C1C" w:rsidRPr="007E2C1C" w:rsidRDefault="007E2C1C" w:rsidP="007E2C1C">
      <w:pPr>
        <w:autoSpaceDE w:val="0"/>
        <w:autoSpaceDN w:val="0"/>
        <w:adjustRightInd w:val="0"/>
        <w:spacing w:after="0" w:line="240" w:lineRule="auto"/>
        <w:ind w:right="-108"/>
        <w:jc w:val="center"/>
        <w:rPr>
          <w:rFonts w:ascii="Tahoma" w:hAnsi="Tahoma" w:cs="Tahoma"/>
        </w:rPr>
      </w:pPr>
    </w:p>
    <w:p w14:paraId="20BD9A12" w14:textId="77777777" w:rsidR="007E2C1C" w:rsidRPr="007E2C1C" w:rsidRDefault="007E2C1C" w:rsidP="007E2C1C">
      <w:pPr>
        <w:numPr>
          <w:ilvl w:val="0"/>
          <w:numId w:val="2"/>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24CC67C0" w14:textId="77777777" w:rsidR="007E2C1C" w:rsidRPr="007E2C1C" w:rsidRDefault="007E2C1C" w:rsidP="007E2C1C">
      <w:pPr>
        <w:autoSpaceDE w:val="0"/>
        <w:autoSpaceDN w:val="0"/>
        <w:adjustRightInd w:val="0"/>
        <w:spacing w:after="0" w:line="240" w:lineRule="auto"/>
        <w:ind w:left="720"/>
        <w:rPr>
          <w:rFonts w:ascii="Tahoma" w:hAnsi="Tahoma" w:cs="Tahoma"/>
        </w:rPr>
      </w:pPr>
    </w:p>
    <w:p w14:paraId="50B507F7" w14:textId="77777777" w:rsidR="007E2C1C" w:rsidRPr="007E2C1C" w:rsidRDefault="007E2C1C" w:rsidP="007E2C1C">
      <w:p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Najemodajalec se obvezuje:</w:t>
      </w:r>
    </w:p>
    <w:p w14:paraId="4BFF790E"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opraviti storitev po tej pogodbi kot dober strokovnjak ob upoštevanju naročnikovih pogojev in zahtev,</w:t>
      </w:r>
    </w:p>
    <w:p w14:paraId="22D3DE43"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opraviti storitev po tej pogodbi gospodarno in ekonomično v okviru določil te pogodbe in morebitnih dodatnih dogovorov med pogodbenima strankama in v korist naročnika,</w:t>
      </w:r>
    </w:p>
    <w:p w14:paraId="35027174"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pridobljene podatke, do katerih pride v teku izvajanja pogodbe, varovati kot poslovno tajnost naročnika in morebitnih njegovih partnerjev, kot tudi zaupnost vseh tehničnih podatkov, tehnoloških postopkov in drugih strokovnih informacij tudi po izteku te pogodbe,</w:t>
      </w:r>
    </w:p>
    <w:p w14:paraId="39C74310"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reševati morebitne reklamacije s strani naročnika,</w:t>
      </w:r>
    </w:p>
    <w:p w14:paraId="2C648113"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izročiti naročniku vse listine, ki spremljajo opravljeno storitev,</w:t>
      </w:r>
    </w:p>
    <w:p w14:paraId="26B87B96"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v primeru okvare vozila zagotoviti nadomestno vozilo isti delovni dan (v okviru delovnega časa pri najemodajalcu), kot je bila prijavljena okvara s strani naročnika (pri predaji vozila naročniku mora biti nadomestno vozilo zavarovano (AO + in kasko) ter imeti napolnjeno posodo z gorivom, enako velja tudi pri vračilu nadomestnega vozila najemodajalcu),</w:t>
      </w:r>
    </w:p>
    <w:p w14:paraId="0E6A007D"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omogočiti predajo vozila na redni servis ali zamenjavo pnevmatik po predhodno usklajenem terminu med kontaktnimi osebami pogodbenih strank,</w:t>
      </w:r>
    </w:p>
    <w:p w14:paraId="13A16A78" w14:textId="77777777" w:rsidR="007E2C1C" w:rsidRPr="007E2C1C" w:rsidRDefault="007E2C1C" w:rsidP="007E2C1C">
      <w:pPr>
        <w:numPr>
          <w:ilvl w:val="0"/>
          <w:numId w:val="9"/>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upoštevati in izpolnjevati veljavno zakonodajo s področja varstva okolja in varnosti ter zdravja pri delu in požarne varnosti ter ostalo dokumentacijo s področja VZD in okolja, ki je relevantna pri izvedbi storitve.</w:t>
      </w:r>
    </w:p>
    <w:p w14:paraId="327E33C5" w14:textId="77777777" w:rsidR="007E2C1C" w:rsidRPr="007E2C1C" w:rsidRDefault="007E2C1C" w:rsidP="007E2C1C">
      <w:pPr>
        <w:spacing w:after="60" w:line="240" w:lineRule="auto"/>
        <w:jc w:val="both"/>
        <w:rPr>
          <w:rFonts w:ascii="Tahoma" w:eastAsia="Times New Roman" w:hAnsi="Tahoma" w:cs="Tahoma"/>
          <w:bCs/>
          <w:lang w:eastAsia="sl-SI"/>
        </w:rPr>
      </w:pPr>
    </w:p>
    <w:p w14:paraId="2E94CC8E" w14:textId="77777777" w:rsidR="007E2C1C" w:rsidRPr="007E2C1C" w:rsidRDefault="007E2C1C" w:rsidP="007E2C1C">
      <w:pPr>
        <w:spacing w:after="60" w:line="240" w:lineRule="auto"/>
        <w:jc w:val="both"/>
        <w:rPr>
          <w:rFonts w:ascii="Tahoma" w:eastAsia="Times New Roman" w:hAnsi="Tahoma" w:cs="Tahoma"/>
          <w:bCs/>
          <w:lang w:eastAsia="sl-SI"/>
        </w:rPr>
      </w:pPr>
      <w:r w:rsidRPr="007E2C1C">
        <w:rPr>
          <w:rFonts w:ascii="Tahoma" w:eastAsia="Times New Roman" w:hAnsi="Tahoma" w:cs="Tahoma"/>
          <w:bCs/>
          <w:lang w:eastAsia="sl-SI"/>
        </w:rPr>
        <w:t>Če najemodajalec v primeru okvare vozila po lastni krivdi ne zagotovi nadomestnega vozila v dogovorjenem roku, bo naročnik najel ustrezno nadomestno vozilo pri drugih ponudnikih vozil (npr. rent-a-car). Stroške najema nadomestnega vozila pri drugih ponudnikih bo naročnik zaračunal najemodajalcu, ki svoje obveznosti ni izpolnil oziroma je z izpolnitvijo obveznosti zamujal.</w:t>
      </w:r>
    </w:p>
    <w:p w14:paraId="1D784213" w14:textId="77777777" w:rsidR="007E2C1C" w:rsidRPr="007E2C1C" w:rsidRDefault="007E2C1C" w:rsidP="007E2C1C">
      <w:pPr>
        <w:spacing w:after="0" w:line="240" w:lineRule="auto"/>
        <w:jc w:val="both"/>
        <w:rPr>
          <w:rFonts w:ascii="Tahoma" w:eastAsia="Times New Roman" w:hAnsi="Tahoma" w:cs="Tahoma"/>
          <w:lang w:eastAsia="sl-SI"/>
        </w:rPr>
      </w:pPr>
    </w:p>
    <w:p w14:paraId="298B8841" w14:textId="77777777" w:rsidR="007E2C1C" w:rsidRPr="007E2C1C" w:rsidRDefault="007E2C1C" w:rsidP="007E2C1C">
      <w:pPr>
        <w:spacing w:after="0" w:line="240" w:lineRule="auto"/>
        <w:jc w:val="both"/>
        <w:rPr>
          <w:rFonts w:ascii="Tahoma" w:eastAsia="Times New Roman" w:hAnsi="Tahoma" w:cs="Tahoma"/>
          <w:lang w:eastAsia="sl-SI"/>
        </w:rPr>
      </w:pPr>
    </w:p>
    <w:p w14:paraId="68F6E5AD" w14:textId="77777777" w:rsidR="007E2C1C" w:rsidRPr="007E2C1C" w:rsidRDefault="007E2C1C" w:rsidP="007E2C1C">
      <w:pPr>
        <w:numPr>
          <w:ilvl w:val="0"/>
          <w:numId w:val="2"/>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62D6034C" w14:textId="77777777" w:rsidR="007E2C1C" w:rsidRPr="007E2C1C" w:rsidRDefault="007E2C1C" w:rsidP="007E2C1C">
      <w:pPr>
        <w:spacing w:after="0" w:line="240" w:lineRule="auto"/>
        <w:jc w:val="center"/>
        <w:rPr>
          <w:rFonts w:ascii="Tahoma" w:eastAsia="Times New Roman" w:hAnsi="Tahoma" w:cs="Tahoma"/>
          <w:lang w:eastAsia="sl-SI"/>
        </w:rPr>
      </w:pPr>
    </w:p>
    <w:p w14:paraId="47497890" w14:textId="77777777" w:rsidR="007E2C1C" w:rsidRPr="007E2C1C" w:rsidRDefault="007E2C1C" w:rsidP="007E2C1C">
      <w:pPr>
        <w:keepNext/>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Naročnik se obvezuje:</w:t>
      </w:r>
    </w:p>
    <w:p w14:paraId="68A3131D" w14:textId="77777777" w:rsidR="007E2C1C" w:rsidRPr="007E2C1C" w:rsidRDefault="007E2C1C" w:rsidP="007E2C1C">
      <w:pPr>
        <w:numPr>
          <w:ilvl w:val="0"/>
          <w:numId w:val="10"/>
        </w:numPr>
        <w:spacing w:after="60" w:line="240" w:lineRule="auto"/>
        <w:jc w:val="both"/>
        <w:rPr>
          <w:rFonts w:ascii="Tahoma" w:eastAsia="Times New Roman" w:hAnsi="Tahoma" w:cs="Tahoma"/>
          <w:lang w:eastAsia="x-none"/>
        </w:rPr>
      </w:pPr>
      <w:r w:rsidRPr="007E2C1C">
        <w:rPr>
          <w:rFonts w:ascii="Tahoma" w:eastAsia="Times New Roman" w:hAnsi="Tahoma" w:cs="Tahoma"/>
          <w:lang w:eastAsia="x-none"/>
        </w:rPr>
        <w:t>sodelovati z najemodajalcem z namenom, da bodo pogodbene obveznosti izvedene pravočasno, v celoti in v skladu z razpisno dokumentacijo,</w:t>
      </w:r>
    </w:p>
    <w:p w14:paraId="53212177" w14:textId="77777777" w:rsidR="007E2C1C" w:rsidRPr="007E2C1C" w:rsidRDefault="007E2C1C" w:rsidP="007E2C1C">
      <w:pPr>
        <w:numPr>
          <w:ilvl w:val="0"/>
          <w:numId w:val="10"/>
        </w:numPr>
        <w:spacing w:after="60" w:line="240" w:lineRule="auto"/>
        <w:jc w:val="both"/>
        <w:rPr>
          <w:rFonts w:ascii="Tahoma" w:eastAsia="Times New Roman" w:hAnsi="Tahoma" w:cs="Tahoma"/>
          <w:lang w:eastAsia="sl-SI"/>
        </w:rPr>
      </w:pPr>
      <w:r w:rsidRPr="007E2C1C">
        <w:rPr>
          <w:rFonts w:ascii="Tahoma" w:eastAsia="Times New Roman" w:hAnsi="Tahoma" w:cs="Tahoma"/>
          <w:lang w:eastAsia="x-none"/>
        </w:rPr>
        <w:t>tekoče obveščati najemodajalca o vseh bistvenih spremembah, ki so povezane z izvajanjem pogodbenih obveznosti.</w:t>
      </w:r>
      <w:r w:rsidRPr="007E2C1C">
        <w:rPr>
          <w:rFonts w:ascii="Tahoma" w:eastAsia="Times New Roman" w:hAnsi="Tahoma" w:cs="Tahoma"/>
          <w:lang w:eastAsia="sl-SI"/>
        </w:rPr>
        <w:t xml:space="preserve"> </w:t>
      </w:r>
    </w:p>
    <w:p w14:paraId="390DBB95"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5EE20570"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1FF79060"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 xml:space="preserve">FINANČNO ZAVAROVANJE </w:t>
      </w:r>
    </w:p>
    <w:p w14:paraId="776A81EC"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4C072CC6" w14:textId="77777777" w:rsidR="007E2C1C" w:rsidRPr="007E2C1C" w:rsidRDefault="007E2C1C" w:rsidP="007E2C1C">
      <w:pPr>
        <w:numPr>
          <w:ilvl w:val="0"/>
          <w:numId w:val="2"/>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4A4D9374"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1D1E95B8"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Najemodajalec je dolžan v desetih delovnih dneh po prejemu sklenjene pogodbe predložiti garancijo za dobro izvedbo pogodbenih obveznosti v višini 10 % pogodbene vrednosti z DDV in DZPZ, ki mora veljati še vsaj 30 dni po zaključku poslovnega najema.</w:t>
      </w:r>
    </w:p>
    <w:p w14:paraId="39627FBF"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12CB9C4E"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Naročnik lahko unovči finančno zavarovanje za dobro izvedbo pogodbenih obveznosti tudi zaradi plačila obračunane, a neplačane pogodbene kazni.</w:t>
      </w:r>
    </w:p>
    <w:p w14:paraId="28380E9D"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0995724F"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Če se med izvajanjem pogodbe spremeni rok za izvedbo pogodbenih obveznosti ali pogodbena vrednost, mora najemodajalec naročniku v desetih delovnih dneh od prejema sklenjenega aneksa k tej pogodbi predložiti prenovljeno finančno zavarovanje za dobro izvedbo pogodbenih obveznosti, skladno s spremembami pogodbe.</w:t>
      </w:r>
    </w:p>
    <w:p w14:paraId="454EE8F0"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7F4B076A"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7C68719A"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PREDSTAVNIKI POGODBENIH STRANK</w:t>
      </w:r>
    </w:p>
    <w:p w14:paraId="4DDB2A23"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6BEC7108" w14:textId="77777777" w:rsidR="007E2C1C" w:rsidRPr="007E2C1C" w:rsidRDefault="007E2C1C" w:rsidP="007E2C1C">
      <w:pPr>
        <w:numPr>
          <w:ilvl w:val="0"/>
          <w:numId w:val="2"/>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68B92475"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21B893B8"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Na strani naročnika je skrbnik te pogodbe ………………………, e-poštni naslov: ...............................@dri.si.</w:t>
      </w:r>
    </w:p>
    <w:p w14:paraId="4107ACF2"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 xml:space="preserve"> </w:t>
      </w:r>
    </w:p>
    <w:p w14:paraId="5E82951B"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Predstavnik naročnika, ki bo skrbel za tehnični del izvedbe pogodbe, je ………………….., e-poštni naslov: .........................@dri.si.</w:t>
      </w:r>
    </w:p>
    <w:p w14:paraId="529F1ACD" w14:textId="77777777" w:rsidR="007E2C1C" w:rsidRPr="007E2C1C" w:rsidRDefault="007E2C1C" w:rsidP="007E2C1C">
      <w:pPr>
        <w:spacing w:after="0" w:line="240" w:lineRule="auto"/>
        <w:jc w:val="both"/>
        <w:rPr>
          <w:rFonts w:ascii="Tahoma" w:hAnsi="Tahoma" w:cs="Tahoma"/>
        </w:rPr>
      </w:pPr>
    </w:p>
    <w:p w14:paraId="3CD41D30"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Na strani najemodajalca je skrbnik te pogodbe ……………………………………………., e-poštni naslov: …………………………………………………………..</w:t>
      </w:r>
    </w:p>
    <w:p w14:paraId="307097CD" w14:textId="77777777" w:rsidR="007E2C1C" w:rsidRPr="007E2C1C" w:rsidRDefault="007E2C1C" w:rsidP="007E2C1C">
      <w:pPr>
        <w:spacing w:after="0" w:line="240" w:lineRule="auto"/>
        <w:jc w:val="both"/>
        <w:rPr>
          <w:rFonts w:ascii="Tahoma" w:hAnsi="Tahoma" w:cs="Tahoma"/>
        </w:rPr>
      </w:pPr>
    </w:p>
    <w:p w14:paraId="6A7C5362"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Oseba za stik najemodajalca: ………………………………………………………………………… , e-poštni naslov: ……………………………………………, telefonska št.: ……………………, št. mobilnega telefona: …………………………..</w:t>
      </w:r>
    </w:p>
    <w:p w14:paraId="3E97D47B" w14:textId="77777777" w:rsidR="007E2C1C" w:rsidRPr="007E2C1C" w:rsidRDefault="007E2C1C" w:rsidP="007E2C1C">
      <w:pPr>
        <w:spacing w:after="0" w:line="240" w:lineRule="auto"/>
        <w:jc w:val="both"/>
        <w:rPr>
          <w:rFonts w:ascii="Tahoma" w:hAnsi="Tahoma" w:cs="Tahoma"/>
        </w:rPr>
      </w:pPr>
    </w:p>
    <w:p w14:paraId="61BF5284"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03CD7802"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POGODBENA KAZEN</w:t>
      </w:r>
    </w:p>
    <w:p w14:paraId="7C81A756"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14FD7A71" w14:textId="77777777" w:rsidR="007E2C1C" w:rsidRPr="007E2C1C" w:rsidRDefault="007E2C1C" w:rsidP="007E2C1C">
      <w:pPr>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5B4EFF9D" w14:textId="77777777" w:rsidR="007E2C1C" w:rsidRPr="007E2C1C" w:rsidRDefault="007E2C1C" w:rsidP="007E2C1C">
      <w:pPr>
        <w:autoSpaceDE w:val="0"/>
        <w:autoSpaceDN w:val="0"/>
        <w:adjustRightInd w:val="0"/>
        <w:spacing w:after="0" w:line="240" w:lineRule="auto"/>
        <w:rPr>
          <w:rFonts w:ascii="Tahoma" w:hAnsi="Tahoma" w:cs="Tahoma"/>
        </w:rPr>
      </w:pPr>
    </w:p>
    <w:p w14:paraId="00B11D94" w14:textId="77777777" w:rsidR="007E2C1C" w:rsidRPr="007E2C1C" w:rsidRDefault="007E2C1C" w:rsidP="007E2C1C">
      <w:pPr>
        <w:keepNext/>
        <w:autoSpaceDE w:val="0"/>
        <w:autoSpaceDN w:val="0"/>
        <w:adjustRightInd w:val="0"/>
        <w:jc w:val="both"/>
        <w:rPr>
          <w:rFonts w:ascii="Tahoma" w:hAnsi="Tahoma" w:cs="Tahoma"/>
        </w:rPr>
      </w:pPr>
      <w:r w:rsidRPr="007E2C1C">
        <w:rPr>
          <w:rFonts w:ascii="Tahoma" w:hAnsi="Tahoma" w:cs="Tahoma"/>
        </w:rPr>
        <w:t>Če najemodajalec po svoji krivdi ne dobavi vozil, ki so predmet te pogodbe, do izteka roka določenega v 3. členu, sme naročnik zaračunati najemodajalcu pogodbeno kazen, ki znaša 0,5 % od skupne vrednosti najema vseh nedobavljenih vozil za obdobje 60 mesecev (z DDV in DPZP) za vsak dan zamude pri izvedbi storitve. Znesek pogodbene kazni lahko znaša skupaj največ 10</w:t>
      </w:r>
      <w:r w:rsidRPr="007E2C1C">
        <w:rPr>
          <w:rFonts w:ascii="Tahoma" w:hAnsi="Tahoma" w:cs="Tahoma"/>
          <w:bCs/>
        </w:rPr>
        <w:t xml:space="preserve"> %</w:t>
      </w:r>
      <w:r w:rsidRPr="007E2C1C">
        <w:rPr>
          <w:rFonts w:ascii="Tahoma" w:hAnsi="Tahoma" w:cs="Tahoma"/>
        </w:rPr>
        <w:t xml:space="preserve"> skupne vrednosti najema vseh nedobavljenih vozil za obdobje 60 mesecev (z DDV in DPZP). </w:t>
      </w:r>
    </w:p>
    <w:p w14:paraId="25C86DB1" w14:textId="77777777" w:rsidR="007E2C1C" w:rsidRPr="007E2C1C" w:rsidRDefault="007E2C1C" w:rsidP="007E2C1C">
      <w:pPr>
        <w:keepNext/>
        <w:autoSpaceDE w:val="0"/>
        <w:autoSpaceDN w:val="0"/>
        <w:adjustRightInd w:val="0"/>
        <w:jc w:val="both"/>
        <w:rPr>
          <w:rFonts w:ascii="Tahoma" w:hAnsi="Tahoma" w:cs="Tahoma"/>
        </w:rPr>
      </w:pPr>
      <w:r w:rsidRPr="007E2C1C">
        <w:rPr>
          <w:rFonts w:ascii="Tahoma" w:hAnsi="Tahoma" w:cs="Tahoma"/>
        </w:rPr>
        <w:t>Pogodbena kazen se obračuna z izstavitvijo računa. Najemodajalec se zavezuje račun za pogodbeno kazen plačati v roku 15 dni od prejema računa.</w:t>
      </w:r>
    </w:p>
    <w:p w14:paraId="1524D840" w14:textId="77777777" w:rsidR="007E2C1C" w:rsidRPr="007E2C1C" w:rsidRDefault="007E2C1C" w:rsidP="007E2C1C">
      <w:pPr>
        <w:keepNext/>
        <w:autoSpaceDE w:val="0"/>
        <w:autoSpaceDN w:val="0"/>
        <w:adjustRightInd w:val="0"/>
        <w:jc w:val="both"/>
        <w:rPr>
          <w:rFonts w:ascii="Tahoma" w:hAnsi="Tahoma" w:cs="Tahoma"/>
        </w:rPr>
      </w:pPr>
      <w:r w:rsidRPr="007E2C1C">
        <w:rPr>
          <w:rFonts w:ascii="Tahoma" w:hAnsi="Tahoma" w:cs="Tahoma"/>
        </w:rPr>
        <w:t>Naročnik lahko terjatev iz naslova morebitne zaračunane pogodbene kazni pobota s finančnimi obveznostmi po pogodbi, sklenjeni z najemodajalcem na podlagi predmetnega javnega naročila, po predhodno izdanem računu za pogodbeno kazen.</w:t>
      </w:r>
    </w:p>
    <w:p w14:paraId="4188D007" w14:textId="77777777" w:rsidR="007E2C1C" w:rsidRPr="007E2C1C" w:rsidRDefault="007E2C1C" w:rsidP="007E2C1C">
      <w:pPr>
        <w:spacing w:after="0" w:line="240" w:lineRule="auto"/>
        <w:jc w:val="both"/>
        <w:rPr>
          <w:rFonts w:ascii="Tahoma" w:hAnsi="Tahoma" w:cs="Tahoma"/>
        </w:rPr>
      </w:pPr>
    </w:p>
    <w:p w14:paraId="38A1644A" w14:textId="77777777" w:rsidR="007E2C1C" w:rsidRPr="007E2C1C" w:rsidRDefault="007E2C1C" w:rsidP="007E2C1C">
      <w:pPr>
        <w:spacing w:after="0" w:line="240" w:lineRule="auto"/>
        <w:jc w:val="both"/>
        <w:rPr>
          <w:rFonts w:ascii="Tahoma" w:hAnsi="Tahoma" w:cs="Tahoma"/>
        </w:rPr>
      </w:pPr>
    </w:p>
    <w:p w14:paraId="22912E78"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36B0854A" w14:textId="77777777" w:rsidR="007E2C1C" w:rsidRPr="007E2C1C" w:rsidRDefault="007E2C1C" w:rsidP="007E2C1C">
      <w:pPr>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2CF63D9A" w14:textId="77777777" w:rsidR="007E2C1C" w:rsidRPr="007E2C1C" w:rsidRDefault="007E2C1C" w:rsidP="007E2C1C">
      <w:pPr>
        <w:autoSpaceDE w:val="0"/>
        <w:autoSpaceDN w:val="0"/>
        <w:adjustRightInd w:val="0"/>
        <w:spacing w:after="0" w:line="240" w:lineRule="auto"/>
        <w:ind w:left="360"/>
        <w:rPr>
          <w:rFonts w:ascii="Tahoma" w:hAnsi="Tahoma" w:cs="Tahoma"/>
        </w:rPr>
      </w:pPr>
    </w:p>
    <w:p w14:paraId="7DA60EFD"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Ugovore zaradi nedoseganja zahtevane in dogovorjene kakovosti ali napak ali količinskih primanjkljajev bo pooblaščena oseba naročnika sporočila najemodajalcu takoj, najpozneje pa v 15 dneh po izdanem prevzemnem zapisniku.</w:t>
      </w:r>
    </w:p>
    <w:p w14:paraId="6699FC24"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3C6AD136"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Dodaten rok za pravilno izpolnitev pogodbenih obveznosti bosta naročnik in najemodajalec določila na podlagi medsebojnega dogovora.</w:t>
      </w:r>
    </w:p>
    <w:p w14:paraId="68E8E02D"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48ED1D33"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Ob morebitni neizpolnitvi pogodbenih obveznosti v dodatnem roku lahko naročnik odstopi od pogodbe in obračuna pogodbeno kazen zaradi neizpolnitve.</w:t>
      </w:r>
    </w:p>
    <w:p w14:paraId="4B861B39" w14:textId="77777777" w:rsidR="007E2C1C" w:rsidRPr="007E2C1C" w:rsidRDefault="007E2C1C" w:rsidP="007E2C1C">
      <w:pPr>
        <w:spacing w:after="0" w:line="240" w:lineRule="auto"/>
        <w:rPr>
          <w:rFonts w:ascii="Tahoma" w:hAnsi="Tahoma" w:cs="Tahoma"/>
        </w:rPr>
      </w:pPr>
    </w:p>
    <w:p w14:paraId="72CF308C" w14:textId="77777777" w:rsidR="007E2C1C" w:rsidRPr="007E2C1C" w:rsidRDefault="007E2C1C" w:rsidP="007E2C1C">
      <w:pPr>
        <w:spacing w:after="0" w:line="240" w:lineRule="auto"/>
        <w:rPr>
          <w:rFonts w:ascii="Tahoma" w:hAnsi="Tahoma" w:cs="Tahoma"/>
        </w:rPr>
      </w:pPr>
    </w:p>
    <w:p w14:paraId="118658B5"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ODSTOP OD POGODBE</w:t>
      </w:r>
    </w:p>
    <w:p w14:paraId="6A05D651" w14:textId="77777777" w:rsidR="007E2C1C" w:rsidRPr="007E2C1C" w:rsidRDefault="007E2C1C" w:rsidP="007E2C1C">
      <w:pPr>
        <w:spacing w:after="0" w:line="240" w:lineRule="auto"/>
        <w:rPr>
          <w:rFonts w:ascii="Tahoma" w:hAnsi="Tahoma" w:cs="Tahoma"/>
          <w:u w:val="single"/>
        </w:rPr>
      </w:pPr>
    </w:p>
    <w:p w14:paraId="7CFBD4F6" w14:textId="77777777" w:rsidR="007E2C1C" w:rsidRPr="007E2C1C" w:rsidRDefault="007E2C1C" w:rsidP="007E2C1C">
      <w:pPr>
        <w:pStyle w:val="Odstavekseznama"/>
        <w:numPr>
          <w:ilvl w:val="0"/>
          <w:numId w:val="7"/>
        </w:numPr>
        <w:jc w:val="center"/>
        <w:rPr>
          <w:rFonts w:ascii="Tahoma" w:hAnsi="Tahoma" w:cs="Tahoma"/>
          <w:sz w:val="22"/>
          <w:szCs w:val="22"/>
        </w:rPr>
      </w:pPr>
      <w:r w:rsidRPr="007E2C1C">
        <w:rPr>
          <w:rFonts w:ascii="Tahoma" w:hAnsi="Tahoma" w:cs="Tahoma"/>
          <w:sz w:val="22"/>
          <w:szCs w:val="22"/>
        </w:rPr>
        <w:t>člen</w:t>
      </w:r>
    </w:p>
    <w:p w14:paraId="6425E504" w14:textId="77777777" w:rsidR="007E2C1C" w:rsidRPr="007E2C1C" w:rsidRDefault="007E2C1C" w:rsidP="007E2C1C">
      <w:pPr>
        <w:keepNext/>
        <w:overflowPunct w:val="0"/>
        <w:autoSpaceDE w:val="0"/>
        <w:autoSpaceDN w:val="0"/>
        <w:adjustRightInd w:val="0"/>
        <w:spacing w:after="0" w:line="240" w:lineRule="auto"/>
        <w:jc w:val="both"/>
        <w:textAlignment w:val="baseline"/>
        <w:rPr>
          <w:rFonts w:ascii="Tahoma" w:hAnsi="Tahoma" w:cs="Tahoma"/>
        </w:rPr>
      </w:pPr>
    </w:p>
    <w:p w14:paraId="1CCFA9D7" w14:textId="77777777" w:rsidR="007E2C1C" w:rsidRPr="007E2C1C" w:rsidRDefault="007E2C1C" w:rsidP="007E2C1C">
      <w:pPr>
        <w:keepNext/>
        <w:overflowPunct w:val="0"/>
        <w:autoSpaceDE w:val="0"/>
        <w:autoSpaceDN w:val="0"/>
        <w:adjustRightInd w:val="0"/>
        <w:spacing w:after="0" w:line="240" w:lineRule="auto"/>
        <w:jc w:val="both"/>
        <w:textAlignment w:val="baseline"/>
        <w:rPr>
          <w:rFonts w:ascii="Tahoma" w:hAnsi="Tahoma" w:cs="Tahoma"/>
        </w:rPr>
      </w:pPr>
      <w:r w:rsidRPr="007E2C1C">
        <w:rPr>
          <w:rFonts w:ascii="Tahoma" w:hAnsi="Tahoma" w:cs="Tahoma"/>
        </w:rPr>
        <w:t>Katera koli pogodbena stranka lahko zaradi kršitev pogodbenih obveznosti s strani nasprotne stranke, če kršitve ne prenehajo po pisnem opominu, odstopi od pogodbe. Ob odstopu sta pogodbeni stranki dolžni poravnati medsebojne obveznosti iz te pogodbe in nastalo škodo.</w:t>
      </w:r>
    </w:p>
    <w:p w14:paraId="65B35959" w14:textId="77777777" w:rsidR="007E2C1C" w:rsidRPr="007E2C1C" w:rsidRDefault="007E2C1C" w:rsidP="007E2C1C">
      <w:pPr>
        <w:spacing w:after="0" w:line="240" w:lineRule="auto"/>
        <w:jc w:val="both"/>
        <w:rPr>
          <w:rFonts w:ascii="Tahoma" w:hAnsi="Tahoma" w:cs="Tahoma"/>
        </w:rPr>
      </w:pPr>
    </w:p>
    <w:p w14:paraId="2C7786AC"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00763813" w14:textId="77777777" w:rsidR="007E2C1C" w:rsidRPr="007E2C1C" w:rsidRDefault="007E2C1C" w:rsidP="007E2C1C">
      <w:pPr>
        <w:autoSpaceDE w:val="0"/>
        <w:autoSpaceDN w:val="0"/>
        <w:adjustRightInd w:val="0"/>
        <w:spacing w:after="0" w:line="240" w:lineRule="auto"/>
        <w:rPr>
          <w:rFonts w:ascii="Tahoma" w:hAnsi="Tahoma" w:cs="Tahoma"/>
        </w:rPr>
      </w:pPr>
    </w:p>
    <w:p w14:paraId="5251DE3C" w14:textId="77777777" w:rsidR="007E2C1C" w:rsidRPr="007E2C1C" w:rsidRDefault="007E2C1C" w:rsidP="007E2C1C">
      <w:pPr>
        <w:autoSpaceDE w:val="0"/>
        <w:autoSpaceDN w:val="0"/>
        <w:adjustRightInd w:val="0"/>
        <w:spacing w:after="0" w:line="240" w:lineRule="auto"/>
        <w:rPr>
          <w:rFonts w:ascii="Tahoma" w:hAnsi="Tahoma" w:cs="Tahoma"/>
        </w:rPr>
      </w:pPr>
    </w:p>
    <w:p w14:paraId="29C77985"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VARSTVO PODATKOV</w:t>
      </w:r>
    </w:p>
    <w:p w14:paraId="648D9A76"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276B9515" w14:textId="77777777" w:rsidR="007E2C1C" w:rsidRPr="007E2C1C" w:rsidRDefault="007E2C1C" w:rsidP="007E2C1C">
      <w:pPr>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654315E7" w14:textId="77777777" w:rsidR="007E2C1C" w:rsidRPr="007E2C1C" w:rsidRDefault="007E2C1C" w:rsidP="007E2C1C">
      <w:pPr>
        <w:autoSpaceDE w:val="0"/>
        <w:autoSpaceDN w:val="0"/>
        <w:adjustRightInd w:val="0"/>
        <w:spacing w:after="0" w:line="240" w:lineRule="auto"/>
        <w:rPr>
          <w:rFonts w:ascii="Tahoma" w:hAnsi="Tahoma" w:cs="Tahoma"/>
        </w:rPr>
      </w:pPr>
    </w:p>
    <w:p w14:paraId="59AC1F80"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Najemodajalec se zavezuje varovati vse zaupne podatke naročnika, s katerimi se seznani pri izvajanju svojih pogodbenih obveznosti. Za najemodajalca velja glede teh obveznosti enako strog način varovanja podatkov, kot jih ima naročnik. Najemodajalec se obenem obvezuje, da ne bo uporabljal informacij in dokumentov, ki bi mu bili dostopni pri izvajanju teh obveznosti.</w:t>
      </w:r>
    </w:p>
    <w:p w14:paraId="3B415082"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53BA715A"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329B79A4"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PROTIKORUPCIJSKA KLAVZULA</w:t>
      </w:r>
    </w:p>
    <w:p w14:paraId="11964A4B" w14:textId="77777777" w:rsidR="007E2C1C" w:rsidRPr="007E2C1C" w:rsidRDefault="007E2C1C" w:rsidP="007E2C1C">
      <w:pPr>
        <w:tabs>
          <w:tab w:val="num" w:pos="567"/>
        </w:tabs>
        <w:autoSpaceDE w:val="0"/>
        <w:autoSpaceDN w:val="0"/>
        <w:adjustRightInd w:val="0"/>
        <w:spacing w:after="0" w:line="240" w:lineRule="auto"/>
        <w:jc w:val="center"/>
        <w:rPr>
          <w:rFonts w:ascii="Tahoma" w:hAnsi="Tahoma" w:cs="Tahoma"/>
        </w:rPr>
      </w:pPr>
    </w:p>
    <w:p w14:paraId="4DACDE2F" w14:textId="77777777" w:rsidR="007E2C1C" w:rsidRPr="007E2C1C" w:rsidRDefault="007E2C1C" w:rsidP="007E2C1C">
      <w:pPr>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7BD4A117"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2734DE67" w14:textId="77777777" w:rsidR="007E2C1C" w:rsidRPr="007E2C1C" w:rsidRDefault="007E2C1C" w:rsidP="007E2C1C">
      <w:pPr>
        <w:keepNext/>
        <w:spacing w:after="0" w:line="240" w:lineRule="auto"/>
        <w:jc w:val="both"/>
        <w:rPr>
          <w:rFonts w:ascii="Tahoma" w:hAnsi="Tahoma" w:cs="Tahoma"/>
        </w:rPr>
      </w:pPr>
      <w:r w:rsidRPr="007E2C1C">
        <w:rPr>
          <w:rFonts w:ascii="Tahoma" w:hAnsi="Tahoma" w:cs="Tahoma"/>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3244D063" w14:textId="77777777" w:rsidR="007E2C1C" w:rsidRPr="007E2C1C" w:rsidRDefault="007E2C1C" w:rsidP="007E2C1C">
      <w:pPr>
        <w:pStyle w:val="Odstavekseznama"/>
        <w:numPr>
          <w:ilvl w:val="0"/>
          <w:numId w:val="6"/>
        </w:numPr>
        <w:contextualSpacing/>
        <w:jc w:val="both"/>
        <w:rPr>
          <w:rFonts w:ascii="Tahoma" w:hAnsi="Tahoma" w:cs="Tahoma"/>
          <w:sz w:val="22"/>
          <w:szCs w:val="22"/>
        </w:rPr>
      </w:pPr>
      <w:r w:rsidRPr="007E2C1C">
        <w:rPr>
          <w:rFonts w:ascii="Tahoma" w:hAnsi="Tahoma" w:cs="Tahoma"/>
          <w:sz w:val="22"/>
          <w:szCs w:val="22"/>
        </w:rPr>
        <w:t>pridobitev posla,</w:t>
      </w:r>
    </w:p>
    <w:p w14:paraId="14FB3DEF" w14:textId="77777777" w:rsidR="007E2C1C" w:rsidRPr="007E2C1C" w:rsidRDefault="007E2C1C" w:rsidP="007E2C1C">
      <w:pPr>
        <w:pStyle w:val="Odstavekseznama"/>
        <w:numPr>
          <w:ilvl w:val="0"/>
          <w:numId w:val="6"/>
        </w:numPr>
        <w:contextualSpacing/>
        <w:jc w:val="both"/>
        <w:rPr>
          <w:rFonts w:ascii="Tahoma" w:hAnsi="Tahoma" w:cs="Tahoma"/>
          <w:sz w:val="22"/>
          <w:szCs w:val="22"/>
        </w:rPr>
      </w:pPr>
      <w:r w:rsidRPr="007E2C1C">
        <w:rPr>
          <w:rFonts w:ascii="Tahoma" w:hAnsi="Tahoma" w:cs="Tahoma"/>
          <w:sz w:val="22"/>
          <w:szCs w:val="22"/>
        </w:rPr>
        <w:t>sklenitev posla pod ugodnejšimi pogoji,</w:t>
      </w:r>
    </w:p>
    <w:p w14:paraId="0583B6BF" w14:textId="77777777" w:rsidR="007E2C1C" w:rsidRPr="007E2C1C" w:rsidRDefault="007E2C1C" w:rsidP="007E2C1C">
      <w:pPr>
        <w:pStyle w:val="Odstavekseznama"/>
        <w:numPr>
          <w:ilvl w:val="0"/>
          <w:numId w:val="6"/>
        </w:numPr>
        <w:contextualSpacing/>
        <w:jc w:val="both"/>
        <w:rPr>
          <w:rFonts w:ascii="Tahoma" w:hAnsi="Tahoma" w:cs="Tahoma"/>
          <w:sz w:val="22"/>
          <w:szCs w:val="22"/>
        </w:rPr>
      </w:pPr>
      <w:r w:rsidRPr="007E2C1C">
        <w:rPr>
          <w:rFonts w:ascii="Tahoma" w:hAnsi="Tahoma" w:cs="Tahoma"/>
          <w:sz w:val="22"/>
          <w:szCs w:val="22"/>
        </w:rPr>
        <w:t>opustitev dolžnega nadzora nad izvajanjem pogodbenih obveznosti ali</w:t>
      </w:r>
    </w:p>
    <w:p w14:paraId="2906645A" w14:textId="77777777" w:rsidR="007E2C1C" w:rsidRPr="007E2C1C" w:rsidRDefault="007E2C1C" w:rsidP="007E2C1C">
      <w:pPr>
        <w:pStyle w:val="Odstavekseznama"/>
        <w:numPr>
          <w:ilvl w:val="0"/>
          <w:numId w:val="6"/>
        </w:numPr>
        <w:contextualSpacing/>
        <w:jc w:val="both"/>
        <w:rPr>
          <w:rFonts w:ascii="Tahoma" w:hAnsi="Tahoma" w:cs="Tahoma"/>
          <w:sz w:val="22"/>
          <w:szCs w:val="22"/>
        </w:rPr>
      </w:pPr>
      <w:r w:rsidRPr="007E2C1C">
        <w:rPr>
          <w:rFonts w:ascii="Tahoma" w:hAnsi="Tahoma" w:cs="Tahoma"/>
          <w:sz w:val="22"/>
          <w:szCs w:val="22"/>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7544958D" w14:textId="77777777" w:rsidR="007E2C1C" w:rsidRPr="007E2C1C" w:rsidRDefault="007E2C1C" w:rsidP="007E2C1C">
      <w:pPr>
        <w:spacing w:after="0" w:line="240" w:lineRule="auto"/>
        <w:jc w:val="both"/>
        <w:rPr>
          <w:rFonts w:ascii="Tahoma" w:hAnsi="Tahoma" w:cs="Tahoma"/>
        </w:rPr>
      </w:pPr>
    </w:p>
    <w:p w14:paraId="632A3FA7"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Ob kršitvi ali poskusu kršitve te klavzule je že sklenjena pogodba nična, če pa pogodba še ni veljavna, se šteje, da pogodba ni bila sklenjena.</w:t>
      </w:r>
    </w:p>
    <w:p w14:paraId="66D8C634" w14:textId="77777777" w:rsidR="007E2C1C" w:rsidRPr="007E2C1C" w:rsidRDefault="007E2C1C" w:rsidP="007E2C1C">
      <w:pPr>
        <w:spacing w:after="0" w:line="240" w:lineRule="auto"/>
        <w:jc w:val="both"/>
        <w:rPr>
          <w:rFonts w:ascii="Tahoma" w:hAnsi="Tahoma" w:cs="Tahoma"/>
        </w:rPr>
      </w:pPr>
    </w:p>
    <w:p w14:paraId="25389F3F" w14:textId="77777777" w:rsidR="007E2C1C" w:rsidRPr="007E2C1C" w:rsidRDefault="007E2C1C" w:rsidP="007E2C1C">
      <w:pPr>
        <w:spacing w:after="0" w:line="240" w:lineRule="auto"/>
        <w:jc w:val="both"/>
        <w:rPr>
          <w:rFonts w:ascii="Tahoma" w:hAnsi="Tahoma" w:cs="Tahoma"/>
        </w:rPr>
      </w:pPr>
      <w:r w:rsidRPr="007E2C1C">
        <w:rPr>
          <w:rFonts w:ascii="Tahoma" w:eastAsia="Times New Roman" w:hAnsi="Tahoma" w:cs="Tahoma"/>
          <w:lang w:eastAsia="sl-SI"/>
        </w:rPr>
        <w:t>Naročnik mora po ugotovitvi domnevnega obstoja okoliščin ali po obvestilu komisije ali drugih organov o domnevnem nastanku okoliščin iz prvega odstavka tega člena začeti postopek ugotavljanja ničnosti pogodbe.</w:t>
      </w:r>
    </w:p>
    <w:p w14:paraId="0841EC03" w14:textId="77777777" w:rsidR="007E2C1C" w:rsidRPr="007E2C1C" w:rsidRDefault="007E2C1C" w:rsidP="007E2C1C">
      <w:pPr>
        <w:spacing w:after="0" w:line="240" w:lineRule="auto"/>
        <w:jc w:val="both"/>
        <w:rPr>
          <w:rFonts w:ascii="Tahoma" w:hAnsi="Tahoma" w:cs="Tahoma"/>
        </w:rPr>
      </w:pPr>
    </w:p>
    <w:p w14:paraId="6407E470"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Pogodbeni stranki nadalje ugotavljata, da glede na dostopne podatke ne obstaja nasprotje interesov v smislu določb veljavne zakonodaje.</w:t>
      </w:r>
    </w:p>
    <w:p w14:paraId="1DD3831E" w14:textId="77777777" w:rsidR="007E2C1C" w:rsidRPr="007E2C1C" w:rsidRDefault="007E2C1C" w:rsidP="007E2C1C">
      <w:pPr>
        <w:spacing w:after="0" w:line="240" w:lineRule="auto"/>
        <w:jc w:val="both"/>
        <w:rPr>
          <w:rFonts w:ascii="Tahoma" w:hAnsi="Tahoma" w:cs="Tahoma"/>
        </w:rPr>
      </w:pPr>
    </w:p>
    <w:p w14:paraId="5659D4FD" w14:textId="77777777" w:rsidR="007E2C1C" w:rsidRPr="007E2C1C" w:rsidRDefault="007E2C1C" w:rsidP="007E2C1C">
      <w:pPr>
        <w:autoSpaceDE w:val="0"/>
        <w:autoSpaceDN w:val="0"/>
        <w:adjustRightInd w:val="0"/>
        <w:spacing w:after="0" w:line="240" w:lineRule="auto"/>
        <w:rPr>
          <w:rFonts w:ascii="Tahoma" w:hAnsi="Tahoma" w:cs="Tahoma"/>
        </w:rPr>
      </w:pPr>
    </w:p>
    <w:p w14:paraId="4F4CC580"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ETIČNI KODEKS</w:t>
      </w:r>
    </w:p>
    <w:p w14:paraId="4F41A64D"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2495B9E8" w14:textId="77777777" w:rsidR="007E2C1C" w:rsidRPr="007E2C1C" w:rsidRDefault="007E2C1C" w:rsidP="007E2C1C">
      <w:pPr>
        <w:pStyle w:val="Odstavekseznama"/>
        <w:numPr>
          <w:ilvl w:val="0"/>
          <w:numId w:val="7"/>
        </w:numPr>
        <w:autoSpaceDE w:val="0"/>
        <w:autoSpaceDN w:val="0"/>
        <w:adjustRightInd w:val="0"/>
        <w:jc w:val="center"/>
        <w:rPr>
          <w:rFonts w:ascii="Tahoma" w:hAnsi="Tahoma" w:cs="Tahoma"/>
          <w:sz w:val="22"/>
          <w:szCs w:val="22"/>
        </w:rPr>
      </w:pPr>
      <w:r w:rsidRPr="007E2C1C">
        <w:rPr>
          <w:rFonts w:ascii="Tahoma" w:hAnsi="Tahoma" w:cs="Tahoma"/>
          <w:sz w:val="22"/>
          <w:szCs w:val="22"/>
        </w:rPr>
        <w:t>člen</w:t>
      </w:r>
    </w:p>
    <w:p w14:paraId="1F09BC45"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53886561"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Najemodajalec je pri izvajanju pogodbe dolžan spoštovati Etični kodeks družbe DRI upravljanje investicij, d. o. o. (v nadaljnjem besedilu: kodeks), ki je dostopen na spletni strani naročnika. Z vsebino kodeksa se najemodajalec seznani sam.</w:t>
      </w:r>
    </w:p>
    <w:p w14:paraId="32A60A90"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26F0055D"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610A8C76" w14:textId="77777777" w:rsidR="007E2C1C" w:rsidRPr="007E2C1C" w:rsidRDefault="007E2C1C" w:rsidP="007E2C1C">
      <w:pPr>
        <w:pStyle w:val="Naslov1"/>
        <w:numPr>
          <w:ilvl w:val="0"/>
          <w:numId w:val="3"/>
        </w:numPr>
        <w:rPr>
          <w:rFonts w:ascii="Tahoma" w:hAnsi="Tahoma" w:cs="Tahoma"/>
          <w:sz w:val="22"/>
          <w:szCs w:val="22"/>
        </w:rPr>
      </w:pPr>
      <w:r w:rsidRPr="007E2C1C">
        <w:rPr>
          <w:rFonts w:ascii="Tahoma" w:hAnsi="Tahoma" w:cs="Tahoma"/>
          <w:sz w:val="22"/>
          <w:szCs w:val="22"/>
        </w:rPr>
        <w:t>KONČNE DOLOČBE</w:t>
      </w:r>
    </w:p>
    <w:p w14:paraId="6CBB763D"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6EB3E729" w14:textId="77777777" w:rsidR="007E2C1C" w:rsidRPr="007E2C1C" w:rsidRDefault="007E2C1C" w:rsidP="007E2C1C">
      <w:pPr>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06B80A68" w14:textId="77777777" w:rsidR="007E2C1C" w:rsidRPr="007E2C1C" w:rsidRDefault="007E2C1C" w:rsidP="007E2C1C">
      <w:pPr>
        <w:autoSpaceDE w:val="0"/>
        <w:autoSpaceDN w:val="0"/>
        <w:adjustRightInd w:val="0"/>
        <w:spacing w:after="0" w:line="240" w:lineRule="auto"/>
        <w:jc w:val="center"/>
        <w:rPr>
          <w:rFonts w:ascii="Tahoma" w:hAnsi="Tahoma" w:cs="Tahoma"/>
        </w:rPr>
      </w:pPr>
    </w:p>
    <w:p w14:paraId="5D73EAA8"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Pogodbeni stranki bosta morebitne spore, nastale pri izpolnjevanju te pogodbe reševali sporazumno, v nasprotnem primeru pa bo o sporu odločalo stvarno pristojno sodišče v kraju sedeža naročnika.</w:t>
      </w:r>
    </w:p>
    <w:p w14:paraId="42FE15AF"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2892AE92" w14:textId="77777777" w:rsidR="007E2C1C" w:rsidRPr="007E2C1C" w:rsidRDefault="007E2C1C" w:rsidP="007E2C1C">
      <w:pPr>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1E3FE245" w14:textId="77777777" w:rsidR="007E2C1C" w:rsidRPr="007E2C1C" w:rsidRDefault="007E2C1C" w:rsidP="007E2C1C">
      <w:pPr>
        <w:autoSpaceDE w:val="0"/>
        <w:autoSpaceDN w:val="0"/>
        <w:adjustRightInd w:val="0"/>
        <w:spacing w:after="0" w:line="240" w:lineRule="auto"/>
        <w:rPr>
          <w:rFonts w:ascii="Tahoma" w:hAnsi="Tahoma" w:cs="Tahoma"/>
        </w:rPr>
      </w:pPr>
    </w:p>
    <w:p w14:paraId="13D832A2"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 xml:space="preserve">Pogodba je sklenjena z odložnim pogojem, in sicer mora najemodajalec za izpolnitev pogoja v 10 (desetih) delovnih dneh od prejema sklenjene pogodbe predložiti finančno zavarovanje za dobro izvedbo pogodbenih obveznosti v obliki …………………………….. </w:t>
      </w:r>
    </w:p>
    <w:p w14:paraId="681B21DA"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73EEA074" w14:textId="77777777" w:rsidR="007E2C1C" w:rsidRPr="007E2C1C" w:rsidRDefault="007E2C1C" w:rsidP="007E2C1C">
      <w:pPr>
        <w:autoSpaceDE w:val="0"/>
        <w:autoSpaceDN w:val="0"/>
        <w:adjustRightInd w:val="0"/>
        <w:spacing w:after="0" w:line="240" w:lineRule="auto"/>
        <w:jc w:val="both"/>
        <w:rPr>
          <w:rFonts w:ascii="Tahoma" w:hAnsi="Tahoma" w:cs="Tahoma"/>
        </w:rPr>
      </w:pPr>
      <w:r w:rsidRPr="007E2C1C">
        <w:rPr>
          <w:rFonts w:ascii="Tahoma" w:hAnsi="Tahoma" w:cs="Tahoma"/>
        </w:rPr>
        <w:t>Če najemodajalec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48E7070"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077C3A8E" w14:textId="77777777" w:rsidR="007E2C1C" w:rsidRPr="007E2C1C" w:rsidRDefault="007E2C1C" w:rsidP="007E2C1C">
      <w:pPr>
        <w:keepNext/>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43DF0019"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5D13A6DB"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Ta pogodba je sklenjena pod razveznim pogojem, ki se uresniči ob izpolnitvi ene od naslednjih okoliščin:</w:t>
      </w:r>
    </w:p>
    <w:p w14:paraId="55F50F5A" w14:textId="77777777" w:rsidR="007E2C1C" w:rsidRPr="007E2C1C" w:rsidRDefault="007E2C1C" w:rsidP="007E2C1C">
      <w:pPr>
        <w:pStyle w:val="Odstavekseznama"/>
        <w:keepNext/>
        <w:numPr>
          <w:ilvl w:val="0"/>
          <w:numId w:val="5"/>
        </w:numPr>
        <w:contextualSpacing/>
        <w:jc w:val="both"/>
        <w:rPr>
          <w:rFonts w:ascii="Tahoma" w:hAnsi="Tahoma" w:cs="Tahoma"/>
          <w:sz w:val="22"/>
          <w:szCs w:val="22"/>
        </w:rPr>
      </w:pPr>
      <w:r w:rsidRPr="007E2C1C">
        <w:rPr>
          <w:rFonts w:ascii="Tahoma" w:hAnsi="Tahoma" w:cs="Tahoma"/>
          <w:sz w:val="22"/>
          <w:szCs w:val="22"/>
        </w:rPr>
        <w:t>če bo naročnik seznanjen, da je sodišče s pravnomočno odločitvijo ugotovilo kršitev obveznosti delovne, okoljske ali socialne zakonodaje s strani najemodajalca ali podizvajalca, ali</w:t>
      </w:r>
    </w:p>
    <w:p w14:paraId="355AC9D6" w14:textId="77777777" w:rsidR="007E2C1C" w:rsidRPr="007E2C1C" w:rsidRDefault="007E2C1C" w:rsidP="007E2C1C">
      <w:pPr>
        <w:pStyle w:val="Odstavekseznama"/>
        <w:numPr>
          <w:ilvl w:val="0"/>
          <w:numId w:val="5"/>
        </w:numPr>
        <w:contextualSpacing/>
        <w:jc w:val="both"/>
        <w:rPr>
          <w:rFonts w:ascii="Tahoma" w:hAnsi="Tahoma" w:cs="Tahoma"/>
          <w:sz w:val="22"/>
          <w:szCs w:val="22"/>
        </w:rPr>
      </w:pPr>
      <w:r w:rsidRPr="007E2C1C">
        <w:rPr>
          <w:rFonts w:ascii="Tahoma" w:hAnsi="Tahoma" w:cs="Tahoma"/>
          <w:sz w:val="22"/>
          <w:szCs w:val="22"/>
        </w:rPr>
        <w:t>če bo naročnik seznanjen, da je pristojni državni organ pri najemodajalcu ali podizvajalcu med izvajanjem pogodbe ugotovil najmanj dve kršitvi v zvezi s:</w:t>
      </w:r>
    </w:p>
    <w:p w14:paraId="76FDDDEC" w14:textId="77777777" w:rsidR="007E2C1C" w:rsidRPr="007E2C1C" w:rsidRDefault="007E2C1C" w:rsidP="007E2C1C">
      <w:pPr>
        <w:pStyle w:val="Odstavekseznama"/>
        <w:numPr>
          <w:ilvl w:val="1"/>
          <w:numId w:val="1"/>
        </w:numPr>
        <w:contextualSpacing/>
        <w:jc w:val="both"/>
        <w:rPr>
          <w:rFonts w:ascii="Tahoma" w:hAnsi="Tahoma" w:cs="Tahoma"/>
          <w:sz w:val="22"/>
          <w:szCs w:val="22"/>
        </w:rPr>
      </w:pPr>
      <w:r w:rsidRPr="007E2C1C">
        <w:rPr>
          <w:rFonts w:ascii="Tahoma" w:hAnsi="Tahoma" w:cs="Tahoma"/>
          <w:sz w:val="22"/>
          <w:szCs w:val="22"/>
        </w:rPr>
        <w:t>plačilom za delo,</w:t>
      </w:r>
    </w:p>
    <w:p w14:paraId="04379602" w14:textId="77777777" w:rsidR="007E2C1C" w:rsidRPr="007E2C1C" w:rsidRDefault="007E2C1C" w:rsidP="007E2C1C">
      <w:pPr>
        <w:pStyle w:val="Odstavekseznama"/>
        <w:numPr>
          <w:ilvl w:val="1"/>
          <w:numId w:val="1"/>
        </w:numPr>
        <w:contextualSpacing/>
        <w:jc w:val="both"/>
        <w:rPr>
          <w:rFonts w:ascii="Tahoma" w:hAnsi="Tahoma" w:cs="Tahoma"/>
          <w:sz w:val="22"/>
          <w:szCs w:val="22"/>
        </w:rPr>
      </w:pPr>
      <w:r w:rsidRPr="007E2C1C">
        <w:rPr>
          <w:rFonts w:ascii="Tahoma" w:hAnsi="Tahoma" w:cs="Tahoma"/>
          <w:sz w:val="22"/>
          <w:szCs w:val="22"/>
        </w:rPr>
        <w:t>delovnim časom,</w:t>
      </w:r>
    </w:p>
    <w:p w14:paraId="63827429" w14:textId="77777777" w:rsidR="007E2C1C" w:rsidRPr="007E2C1C" w:rsidRDefault="007E2C1C" w:rsidP="007E2C1C">
      <w:pPr>
        <w:pStyle w:val="Odstavekseznama"/>
        <w:numPr>
          <w:ilvl w:val="1"/>
          <w:numId w:val="1"/>
        </w:numPr>
        <w:contextualSpacing/>
        <w:jc w:val="both"/>
        <w:rPr>
          <w:rFonts w:ascii="Tahoma" w:hAnsi="Tahoma" w:cs="Tahoma"/>
          <w:sz w:val="22"/>
          <w:szCs w:val="22"/>
        </w:rPr>
      </w:pPr>
      <w:r w:rsidRPr="007E2C1C">
        <w:rPr>
          <w:rFonts w:ascii="Tahoma" w:hAnsi="Tahoma" w:cs="Tahoma"/>
          <w:sz w:val="22"/>
          <w:szCs w:val="22"/>
        </w:rPr>
        <w:t>počitki,</w:t>
      </w:r>
    </w:p>
    <w:p w14:paraId="1EAF33E5" w14:textId="77777777" w:rsidR="007E2C1C" w:rsidRPr="007E2C1C" w:rsidRDefault="007E2C1C" w:rsidP="007E2C1C">
      <w:pPr>
        <w:pStyle w:val="Odstavekseznama"/>
        <w:numPr>
          <w:ilvl w:val="1"/>
          <w:numId w:val="1"/>
        </w:numPr>
        <w:contextualSpacing/>
        <w:jc w:val="both"/>
        <w:rPr>
          <w:rFonts w:ascii="Tahoma" w:hAnsi="Tahoma" w:cs="Tahoma"/>
          <w:sz w:val="22"/>
          <w:szCs w:val="22"/>
        </w:rPr>
      </w:pPr>
      <w:r w:rsidRPr="007E2C1C">
        <w:rPr>
          <w:rFonts w:ascii="Tahoma" w:hAnsi="Tahoma" w:cs="Tahoma"/>
          <w:sz w:val="22"/>
          <w:szCs w:val="22"/>
        </w:rPr>
        <w:t>opravljanjem dela na podlagi pogodb civilnega prava kljub obstoju elementov delovnega razmerja ali v zvezi z zaposlovanjem na črno</w:t>
      </w:r>
    </w:p>
    <w:p w14:paraId="42669A5A" w14:textId="77777777" w:rsidR="007E2C1C" w:rsidRPr="007E2C1C" w:rsidRDefault="007E2C1C" w:rsidP="007E2C1C">
      <w:pPr>
        <w:spacing w:after="0" w:line="240" w:lineRule="auto"/>
        <w:jc w:val="both"/>
        <w:rPr>
          <w:rFonts w:ascii="Tahoma" w:hAnsi="Tahoma" w:cs="Tahoma"/>
        </w:rPr>
      </w:pPr>
    </w:p>
    <w:p w14:paraId="753C5771"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in za kateri mu je bila s pravnomočno odločitvijo ali več pravnomočnimi odločitvami izrečena globa za prekršek, in pod pogojem, da je od seznanitve s kršitvijo do izteka veljavnosti pogodbe še najmanj šest mesecev oziroma če najemodajalec nastopa s podizvajalcem pa tudi, če zaradi ugotovljene kršitve pri podizvajalcu najemodajalec ne nadomesti ali zamenja tega podizvajalca na način, določen skladno s 94. členom ZJN-3 in določbami te pogodbe v 30 dneh od seznanitve s kršitvijo.</w:t>
      </w:r>
    </w:p>
    <w:p w14:paraId="26F387B5" w14:textId="77777777" w:rsidR="007E2C1C" w:rsidRPr="007E2C1C" w:rsidRDefault="007E2C1C" w:rsidP="007E2C1C">
      <w:pPr>
        <w:spacing w:after="0" w:line="240" w:lineRule="auto"/>
        <w:jc w:val="both"/>
        <w:rPr>
          <w:rFonts w:ascii="Tahoma" w:hAnsi="Tahoma" w:cs="Tahoma"/>
        </w:rPr>
      </w:pPr>
    </w:p>
    <w:p w14:paraId="67A9F5C1"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Če so izpolnjene okoliščine in pogoji iz prejšnjega odstavka, se šteje, da je pogodba razvezana na dan sklenitve nove pogodbe o izvedbi javnega naročila za predmetno naročilo. O datumu sklenitve nove pogodbe bo naročnik obvestil najemodajalca.</w:t>
      </w:r>
    </w:p>
    <w:p w14:paraId="7E45E67E" w14:textId="77777777" w:rsidR="007E2C1C" w:rsidRPr="007E2C1C" w:rsidRDefault="007E2C1C" w:rsidP="007E2C1C">
      <w:pPr>
        <w:spacing w:after="0" w:line="240" w:lineRule="auto"/>
        <w:jc w:val="both"/>
        <w:rPr>
          <w:rFonts w:ascii="Tahoma" w:hAnsi="Tahoma" w:cs="Tahoma"/>
        </w:rPr>
      </w:pPr>
    </w:p>
    <w:p w14:paraId="5AA879DD" w14:textId="77777777" w:rsidR="007E2C1C" w:rsidRPr="007E2C1C" w:rsidRDefault="007E2C1C" w:rsidP="007E2C1C">
      <w:pPr>
        <w:spacing w:after="0" w:line="240" w:lineRule="auto"/>
        <w:jc w:val="both"/>
        <w:rPr>
          <w:rFonts w:ascii="Tahoma" w:hAnsi="Tahoma" w:cs="Tahoma"/>
        </w:rPr>
      </w:pPr>
      <w:r w:rsidRPr="007E2C1C">
        <w:rPr>
          <w:rFonts w:ascii="Tahoma" w:hAnsi="Tahoma" w:cs="Tahoma"/>
        </w:rPr>
        <w:t>Če naročnik v 30 dneh od seznanitve s kršitvijo ne začne novega postopka javnega naročila, se šteje, da je pogodba razvezana trideseti dan od seznanitve s kršitvijo.</w:t>
      </w:r>
    </w:p>
    <w:p w14:paraId="0C580A80" w14:textId="77777777" w:rsidR="007E2C1C" w:rsidRPr="007E2C1C" w:rsidRDefault="007E2C1C" w:rsidP="007E2C1C">
      <w:pPr>
        <w:autoSpaceDE w:val="0"/>
        <w:autoSpaceDN w:val="0"/>
        <w:adjustRightInd w:val="0"/>
        <w:spacing w:after="0" w:line="240" w:lineRule="auto"/>
        <w:jc w:val="both"/>
        <w:rPr>
          <w:rFonts w:ascii="Tahoma" w:hAnsi="Tahoma" w:cs="Tahoma"/>
        </w:rPr>
      </w:pPr>
    </w:p>
    <w:p w14:paraId="2897839A" w14:textId="77777777" w:rsidR="007E2C1C" w:rsidRPr="007E2C1C" w:rsidRDefault="007E2C1C" w:rsidP="007E2C1C">
      <w:pPr>
        <w:keepNext/>
        <w:numPr>
          <w:ilvl w:val="0"/>
          <w:numId w:val="7"/>
        </w:numPr>
        <w:autoSpaceDE w:val="0"/>
        <w:autoSpaceDN w:val="0"/>
        <w:adjustRightInd w:val="0"/>
        <w:spacing w:after="0" w:line="240" w:lineRule="auto"/>
        <w:jc w:val="center"/>
        <w:rPr>
          <w:rFonts w:ascii="Tahoma" w:hAnsi="Tahoma" w:cs="Tahoma"/>
        </w:rPr>
      </w:pPr>
      <w:r w:rsidRPr="007E2C1C">
        <w:rPr>
          <w:rFonts w:ascii="Tahoma" w:hAnsi="Tahoma" w:cs="Tahoma"/>
        </w:rPr>
        <w:t>člen</w:t>
      </w:r>
    </w:p>
    <w:p w14:paraId="57A08023" w14:textId="77777777" w:rsidR="007E2C1C" w:rsidRPr="007E2C1C" w:rsidRDefault="007E2C1C" w:rsidP="007E2C1C">
      <w:pPr>
        <w:keepNext/>
        <w:autoSpaceDE w:val="0"/>
        <w:autoSpaceDN w:val="0"/>
        <w:adjustRightInd w:val="0"/>
        <w:spacing w:after="0" w:line="240" w:lineRule="auto"/>
        <w:jc w:val="center"/>
        <w:rPr>
          <w:rFonts w:ascii="Tahoma" w:hAnsi="Tahoma" w:cs="Tahoma"/>
        </w:rPr>
      </w:pPr>
    </w:p>
    <w:p w14:paraId="4360ACB6" w14:textId="77777777" w:rsidR="007E2C1C" w:rsidRPr="007E2C1C" w:rsidRDefault="007E2C1C" w:rsidP="007E2C1C">
      <w:pPr>
        <w:keepNext/>
        <w:autoSpaceDE w:val="0"/>
        <w:autoSpaceDN w:val="0"/>
        <w:adjustRightInd w:val="0"/>
        <w:spacing w:after="0" w:line="240" w:lineRule="auto"/>
        <w:jc w:val="both"/>
        <w:rPr>
          <w:rFonts w:ascii="Tahoma" w:hAnsi="Tahoma" w:cs="Tahoma"/>
        </w:rPr>
      </w:pPr>
      <w:r w:rsidRPr="007E2C1C">
        <w:rPr>
          <w:rFonts w:ascii="Tahoma" w:hAnsi="Tahoma" w:cs="Tahoma"/>
        </w:rPr>
        <w:t>Ta pogodba je sestavljena v dveh (2) enakih izvodih, od katerih ima vsak značaj izvirnika in od katerih vsaka pogodbena stranka prejme po en (1) izvod.</w:t>
      </w:r>
    </w:p>
    <w:p w14:paraId="6ECE8E77" w14:textId="77777777" w:rsidR="007E2C1C" w:rsidRPr="007E2C1C" w:rsidRDefault="007E2C1C" w:rsidP="007E2C1C">
      <w:pPr>
        <w:keepNext/>
        <w:autoSpaceDE w:val="0"/>
        <w:autoSpaceDN w:val="0"/>
        <w:adjustRightInd w:val="0"/>
        <w:spacing w:after="0" w:line="240" w:lineRule="auto"/>
        <w:jc w:val="both"/>
        <w:rPr>
          <w:rFonts w:ascii="Tahoma" w:hAnsi="Tahoma" w:cs="Tahoma"/>
        </w:rPr>
      </w:pPr>
    </w:p>
    <w:p w14:paraId="053C6EF5" w14:textId="77777777" w:rsidR="007E2C1C" w:rsidRPr="007E2C1C" w:rsidRDefault="007E2C1C" w:rsidP="007E2C1C">
      <w:pPr>
        <w:autoSpaceDE w:val="0"/>
        <w:autoSpaceDN w:val="0"/>
        <w:adjustRightInd w:val="0"/>
        <w:spacing w:after="0" w:line="240" w:lineRule="auto"/>
        <w:rPr>
          <w:rFonts w:ascii="Tahoma" w:hAnsi="Tahoma" w:cs="Tahoma"/>
        </w:rPr>
      </w:pPr>
    </w:p>
    <w:p w14:paraId="7A796D10" w14:textId="77777777" w:rsidR="007E2C1C" w:rsidRPr="007E2C1C" w:rsidRDefault="007E2C1C" w:rsidP="007E2C1C">
      <w:pPr>
        <w:autoSpaceDE w:val="0"/>
        <w:autoSpaceDN w:val="0"/>
        <w:adjustRightInd w:val="0"/>
        <w:spacing w:after="0" w:line="240" w:lineRule="auto"/>
        <w:rPr>
          <w:rFonts w:ascii="Tahoma" w:hAnsi="Tahoma" w:cs="Tahoma"/>
        </w:rPr>
      </w:pPr>
      <w:r w:rsidRPr="007E2C1C">
        <w:rPr>
          <w:rFonts w:ascii="Tahoma" w:hAnsi="Tahoma" w:cs="Tahoma"/>
        </w:rPr>
        <w:t>Podpisano dne ........................</w:t>
      </w:r>
      <w:r w:rsidRPr="007E2C1C">
        <w:rPr>
          <w:rFonts w:ascii="Tahoma" w:hAnsi="Tahoma" w:cs="Tahoma"/>
        </w:rPr>
        <w:tab/>
      </w:r>
      <w:r w:rsidRPr="007E2C1C">
        <w:rPr>
          <w:rFonts w:ascii="Tahoma" w:hAnsi="Tahoma" w:cs="Tahoma"/>
        </w:rPr>
        <w:tab/>
      </w:r>
      <w:r w:rsidRPr="007E2C1C">
        <w:rPr>
          <w:rFonts w:ascii="Tahoma" w:hAnsi="Tahoma" w:cs="Tahoma"/>
        </w:rPr>
        <w:tab/>
        <w:t>Podpisano dne ......................</w:t>
      </w:r>
    </w:p>
    <w:p w14:paraId="1F5A0AA2" w14:textId="77777777" w:rsidR="007E2C1C" w:rsidRPr="007E2C1C" w:rsidRDefault="007E2C1C" w:rsidP="007E2C1C">
      <w:pPr>
        <w:spacing w:after="0" w:line="240" w:lineRule="auto"/>
        <w:rPr>
          <w:rFonts w:ascii="Tahoma" w:hAnsi="Tahoma" w:cs="Tahoma"/>
        </w:rPr>
      </w:pPr>
    </w:p>
    <w:p w14:paraId="5C569A3A" w14:textId="77777777" w:rsidR="007E2C1C" w:rsidRPr="007E2C1C" w:rsidRDefault="007E2C1C" w:rsidP="007E2C1C">
      <w:pPr>
        <w:spacing w:after="0" w:line="240" w:lineRule="auto"/>
        <w:rPr>
          <w:rFonts w:ascii="Tahoma" w:hAnsi="Tahoma" w:cs="Tahoma"/>
        </w:rPr>
      </w:pPr>
      <w:r w:rsidRPr="007E2C1C">
        <w:rPr>
          <w:rFonts w:ascii="Tahoma" w:hAnsi="Tahoma" w:cs="Tahoma"/>
        </w:rPr>
        <w:t xml:space="preserve">Najemodajalec:                                                  </w:t>
      </w:r>
      <w:r w:rsidRPr="007E2C1C">
        <w:rPr>
          <w:rFonts w:ascii="Tahoma" w:hAnsi="Tahoma" w:cs="Tahoma"/>
        </w:rPr>
        <w:tab/>
        <w:t xml:space="preserve"> Naročnik:</w:t>
      </w:r>
    </w:p>
    <w:p w14:paraId="016797D0" w14:textId="77777777" w:rsidR="007E2C1C" w:rsidRPr="007E2C1C" w:rsidRDefault="007E2C1C" w:rsidP="007E2C1C">
      <w:pPr>
        <w:spacing w:after="0" w:line="240" w:lineRule="auto"/>
        <w:rPr>
          <w:rFonts w:ascii="Tahoma" w:hAnsi="Tahoma" w:cs="Tahoma"/>
        </w:rPr>
      </w:pPr>
      <w:r w:rsidRPr="007E2C1C">
        <w:rPr>
          <w:rFonts w:ascii="Tahoma" w:hAnsi="Tahoma" w:cs="Tahoma"/>
        </w:rPr>
        <w:tab/>
      </w:r>
      <w:r w:rsidRPr="007E2C1C">
        <w:rPr>
          <w:rFonts w:ascii="Tahoma" w:hAnsi="Tahoma" w:cs="Tahoma"/>
        </w:rPr>
        <w:tab/>
      </w:r>
      <w:r w:rsidRPr="007E2C1C">
        <w:rPr>
          <w:rFonts w:ascii="Tahoma" w:hAnsi="Tahoma" w:cs="Tahoma"/>
        </w:rPr>
        <w:tab/>
      </w:r>
      <w:r w:rsidRPr="007E2C1C">
        <w:rPr>
          <w:rFonts w:ascii="Tahoma" w:hAnsi="Tahoma" w:cs="Tahoma"/>
        </w:rPr>
        <w:tab/>
      </w:r>
      <w:r w:rsidRPr="007E2C1C">
        <w:rPr>
          <w:rFonts w:ascii="Tahoma" w:hAnsi="Tahoma" w:cs="Tahoma"/>
        </w:rPr>
        <w:tab/>
      </w:r>
      <w:r w:rsidRPr="007E2C1C">
        <w:rPr>
          <w:rFonts w:ascii="Tahoma" w:hAnsi="Tahoma" w:cs="Tahoma"/>
        </w:rPr>
        <w:tab/>
      </w:r>
      <w:r w:rsidRPr="007E2C1C">
        <w:rPr>
          <w:rFonts w:ascii="Tahoma" w:hAnsi="Tahoma" w:cs="Tahoma"/>
        </w:rPr>
        <w:tab/>
      </w:r>
    </w:p>
    <w:p w14:paraId="7E37B9E3" w14:textId="77777777" w:rsidR="007E2C1C" w:rsidRPr="007E2C1C" w:rsidRDefault="007E2C1C" w:rsidP="007E2C1C">
      <w:pPr>
        <w:spacing w:after="0" w:line="240" w:lineRule="auto"/>
        <w:rPr>
          <w:rFonts w:ascii="Tahoma" w:hAnsi="Tahoma" w:cs="Tahoma"/>
        </w:rPr>
      </w:pPr>
    </w:p>
    <w:p w14:paraId="3AE32391" w14:textId="77777777" w:rsidR="007E2C1C" w:rsidRPr="007E2C1C" w:rsidRDefault="007E2C1C" w:rsidP="007E2C1C">
      <w:pPr>
        <w:spacing w:after="0" w:line="240" w:lineRule="auto"/>
      </w:pPr>
    </w:p>
    <w:bookmarkEnd w:id="0"/>
    <w:p w14:paraId="36D8387C" w14:textId="77777777" w:rsidR="000169D5" w:rsidRPr="007E2C1C" w:rsidRDefault="000169D5"/>
    <w:sectPr w:rsidR="000169D5" w:rsidRPr="007E2C1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C7B48" w14:textId="77777777" w:rsidR="007E2C1C" w:rsidRDefault="007E2C1C" w:rsidP="007E2C1C">
      <w:pPr>
        <w:spacing w:after="0" w:line="240" w:lineRule="auto"/>
      </w:pPr>
      <w:r>
        <w:separator/>
      </w:r>
    </w:p>
  </w:endnote>
  <w:endnote w:type="continuationSeparator" w:id="0">
    <w:p w14:paraId="16832F98" w14:textId="77777777" w:rsidR="007E2C1C" w:rsidRDefault="007E2C1C" w:rsidP="007E2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F2151" w14:textId="77777777" w:rsidR="007E2C1C" w:rsidRDefault="007E2C1C" w:rsidP="007E2C1C">
      <w:pPr>
        <w:spacing w:after="0" w:line="240" w:lineRule="auto"/>
      </w:pPr>
      <w:r>
        <w:separator/>
      </w:r>
    </w:p>
  </w:footnote>
  <w:footnote w:type="continuationSeparator" w:id="0">
    <w:p w14:paraId="53E8D071" w14:textId="77777777" w:rsidR="007E2C1C" w:rsidRDefault="007E2C1C" w:rsidP="007E2C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B84A" w14:textId="77777777" w:rsidR="007E2C1C" w:rsidRPr="00560D6F" w:rsidRDefault="007E2C1C" w:rsidP="0067246D">
    <w:pPr>
      <w:pStyle w:val="Glava"/>
      <w:jc w:val="center"/>
      <w:rPr>
        <w:rFonts w:ascii="Tahoma" w:hAnsi="Tahoma" w:cs="Tahoma"/>
      </w:rPr>
    </w:pPr>
    <w:r w:rsidRPr="00560D6F">
      <w:rPr>
        <w:rFonts w:ascii="Tahoma" w:hAnsi="Tahoma" w:cs="Tahoma"/>
      </w:rPr>
      <w:t xml:space="preserve">Vzorec pogodbe za </w:t>
    </w:r>
    <w:r>
      <w:rPr>
        <w:rFonts w:ascii="Tahoma" w:hAnsi="Tahoma" w:cs="Tahoma"/>
      </w:rPr>
      <w:t>najem vozila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CD3"/>
    <w:multiLevelType w:val="hybridMultilevel"/>
    <w:tmpl w:val="CFBAA2B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DC009F"/>
    <w:multiLevelType w:val="hybridMultilevel"/>
    <w:tmpl w:val="54769E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4" w15:restartNumberingAfterBreak="0">
    <w:nsid w:val="1ED17C13"/>
    <w:multiLevelType w:val="hybridMultilevel"/>
    <w:tmpl w:val="0CDA4DC4"/>
    <w:lvl w:ilvl="0" w:tplc="04240019">
      <w:start w:val="1"/>
      <w:numFmt w:val="lowerLetter"/>
      <w:lvlText w:val="%1."/>
      <w:lvlJc w:val="left"/>
      <w:pPr>
        <w:tabs>
          <w:tab w:val="num" w:pos="720"/>
        </w:tabs>
        <w:ind w:left="720" w:hanging="360"/>
      </w:pPr>
      <w:rPr>
        <w:rFont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B7E3A"/>
    <w:multiLevelType w:val="hybridMultilevel"/>
    <w:tmpl w:val="2E2000DC"/>
    <w:lvl w:ilvl="0" w:tplc="04240019">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6B2D69"/>
    <w:multiLevelType w:val="hybridMultilevel"/>
    <w:tmpl w:val="B1D49A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2"/>
  </w:num>
  <w:num w:numId="5">
    <w:abstractNumId w:val="8"/>
  </w:num>
  <w:num w:numId="6">
    <w:abstractNumId w:val="6"/>
  </w:num>
  <w:num w:numId="7">
    <w:abstractNumId w:val="1"/>
  </w:num>
  <w:num w:numId="8">
    <w:abstractNumId w:val="9"/>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C1C"/>
    <w:rsid w:val="000169D5"/>
    <w:rsid w:val="001A7136"/>
    <w:rsid w:val="001C5902"/>
    <w:rsid w:val="00392BAE"/>
    <w:rsid w:val="004839E1"/>
    <w:rsid w:val="004D5BA9"/>
    <w:rsid w:val="00553572"/>
    <w:rsid w:val="006D0D34"/>
    <w:rsid w:val="007E2C1C"/>
    <w:rsid w:val="008047A9"/>
    <w:rsid w:val="00812E7F"/>
    <w:rsid w:val="00900DB3"/>
    <w:rsid w:val="00944CF5"/>
    <w:rsid w:val="00AA6540"/>
    <w:rsid w:val="00C738EF"/>
    <w:rsid w:val="00CC0BAD"/>
    <w:rsid w:val="00F66B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8A087"/>
  <w15:chartTrackingRefBased/>
  <w15:docId w15:val="{12475BC8-58EB-41C8-96F7-A07D3B35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2C1C"/>
    <w:pPr>
      <w:spacing w:after="160" w:line="259" w:lineRule="auto"/>
    </w:pPr>
  </w:style>
  <w:style w:type="paragraph" w:styleId="Naslov1">
    <w:name w:val="heading 1"/>
    <w:basedOn w:val="Navaden"/>
    <w:next w:val="Navaden"/>
    <w:link w:val="Naslov1Znak"/>
    <w:qFormat/>
    <w:rsid w:val="007E2C1C"/>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7E2C1C"/>
    <w:pPr>
      <w:keepNext/>
      <w:numPr>
        <w:numId w:val="3"/>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E2C1C"/>
    <w:pPr>
      <w:tabs>
        <w:tab w:val="center" w:pos="4536"/>
        <w:tab w:val="right" w:pos="9072"/>
      </w:tabs>
      <w:spacing w:after="0" w:line="240" w:lineRule="auto"/>
    </w:pPr>
  </w:style>
  <w:style w:type="character" w:customStyle="1" w:styleId="GlavaZnak">
    <w:name w:val="Glava Znak"/>
    <w:basedOn w:val="Privzetapisavaodstavka"/>
    <w:link w:val="Glava"/>
    <w:uiPriority w:val="99"/>
    <w:rsid w:val="007E2C1C"/>
  </w:style>
  <w:style w:type="paragraph" w:styleId="Noga">
    <w:name w:val="footer"/>
    <w:basedOn w:val="Navaden"/>
    <w:link w:val="NogaZnak"/>
    <w:uiPriority w:val="99"/>
    <w:unhideWhenUsed/>
    <w:rsid w:val="007E2C1C"/>
    <w:pPr>
      <w:tabs>
        <w:tab w:val="center" w:pos="4536"/>
        <w:tab w:val="right" w:pos="9072"/>
      </w:tabs>
      <w:spacing w:after="0" w:line="240" w:lineRule="auto"/>
    </w:pPr>
  </w:style>
  <w:style w:type="character" w:customStyle="1" w:styleId="NogaZnak">
    <w:name w:val="Noga Znak"/>
    <w:basedOn w:val="Privzetapisavaodstavka"/>
    <w:link w:val="Noga"/>
    <w:uiPriority w:val="99"/>
    <w:rsid w:val="007E2C1C"/>
  </w:style>
  <w:style w:type="character" w:customStyle="1" w:styleId="Naslov1Znak">
    <w:name w:val="Naslov 1 Znak"/>
    <w:basedOn w:val="Privzetapisavaodstavka"/>
    <w:link w:val="Naslov1"/>
    <w:rsid w:val="007E2C1C"/>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7E2C1C"/>
    <w:rPr>
      <w:rFonts w:ascii="Times New Roman" w:eastAsia="Times New Roman" w:hAnsi="Times New Roman" w:cs="Times New Roman"/>
      <w:sz w:val="24"/>
      <w:szCs w:val="20"/>
      <w:u w:val="single"/>
      <w:lang w:eastAsia="sl-SI"/>
    </w:rPr>
  </w:style>
  <w:style w:type="paragraph" w:styleId="Odstavekseznama">
    <w:name w:val="List Paragraph"/>
    <w:basedOn w:val="Navaden"/>
    <w:link w:val="OdstavekseznamaZnak"/>
    <w:uiPriority w:val="34"/>
    <w:qFormat/>
    <w:rsid w:val="007E2C1C"/>
    <w:pPr>
      <w:spacing w:after="0" w:line="240" w:lineRule="auto"/>
      <w:ind w:left="708"/>
    </w:pPr>
    <w:rPr>
      <w:rFonts w:ascii="Times New Roman" w:eastAsia="Times New Roman" w:hAnsi="Times New Roman" w:cs="Times New Roman"/>
      <w:sz w:val="20"/>
      <w:szCs w:val="20"/>
      <w:lang w:eastAsia="sl-SI"/>
    </w:rPr>
  </w:style>
  <w:style w:type="paragraph" w:customStyle="1" w:styleId="Navaden3">
    <w:name w:val="Navaden 3"/>
    <w:basedOn w:val="Navaden"/>
    <w:rsid w:val="007E2C1C"/>
    <w:pPr>
      <w:spacing w:after="60" w:line="240" w:lineRule="auto"/>
      <w:jc w:val="both"/>
    </w:pPr>
    <w:rPr>
      <w:rFonts w:ascii="InterstateCE-Light" w:eastAsia="Times New Roman" w:hAnsi="InterstateCE-Light" w:cs="Times New Roman"/>
      <w:sz w:val="20"/>
      <w:szCs w:val="24"/>
      <w:lang w:eastAsia="sl-SI"/>
    </w:rPr>
  </w:style>
  <w:style w:type="character" w:customStyle="1" w:styleId="OdstavekseznamaZnak">
    <w:name w:val="Odstavek seznama Znak"/>
    <w:link w:val="Odstavekseznama"/>
    <w:uiPriority w:val="34"/>
    <w:qFormat/>
    <w:locked/>
    <w:rsid w:val="007E2C1C"/>
    <w:rPr>
      <w:rFonts w:ascii="Times New Roman" w:eastAsia="Times New Roman" w:hAnsi="Times New Roman" w:cs="Times New Roman"/>
      <w:sz w:val="20"/>
      <w:szCs w:val="20"/>
      <w:lang w:eastAsia="sl-SI"/>
    </w:rPr>
  </w:style>
  <w:style w:type="character" w:styleId="Pripombasklic">
    <w:name w:val="annotation reference"/>
    <w:basedOn w:val="Privzetapisavaodstavka"/>
    <w:unhideWhenUsed/>
    <w:rsid w:val="007E2C1C"/>
    <w:rPr>
      <w:sz w:val="16"/>
      <w:szCs w:val="16"/>
    </w:rPr>
  </w:style>
  <w:style w:type="paragraph" w:styleId="Pripombabesedilo">
    <w:name w:val="annotation text"/>
    <w:basedOn w:val="Navaden"/>
    <w:link w:val="PripombabesediloZnak"/>
    <w:unhideWhenUsed/>
    <w:rsid w:val="007E2C1C"/>
    <w:pPr>
      <w:spacing w:after="200" w:line="240" w:lineRule="auto"/>
    </w:pPr>
    <w:rPr>
      <w:sz w:val="20"/>
      <w:szCs w:val="20"/>
    </w:rPr>
  </w:style>
  <w:style w:type="character" w:customStyle="1" w:styleId="PripombabesediloZnak">
    <w:name w:val="Pripomba – besedilo Znak"/>
    <w:basedOn w:val="Privzetapisavaodstavka"/>
    <w:link w:val="Pripombabesedilo"/>
    <w:rsid w:val="007E2C1C"/>
    <w:rPr>
      <w:sz w:val="20"/>
      <w:szCs w:val="20"/>
    </w:rPr>
  </w:style>
  <w:style w:type="character" w:styleId="Hiperpovezava">
    <w:name w:val="Hyperlink"/>
    <w:basedOn w:val="Privzetapisavaodstavka"/>
    <w:uiPriority w:val="99"/>
    <w:unhideWhenUsed/>
    <w:rsid w:val="007E2C1C"/>
    <w:rPr>
      <w:color w:val="0000FF" w:themeColor="hyperlink"/>
      <w:u w:val="single"/>
    </w:rPr>
  </w:style>
  <w:style w:type="paragraph" w:styleId="Besedilooblaka">
    <w:name w:val="Balloon Text"/>
    <w:basedOn w:val="Navaden"/>
    <w:link w:val="BesedilooblakaZnak"/>
    <w:uiPriority w:val="99"/>
    <w:semiHidden/>
    <w:unhideWhenUsed/>
    <w:rsid w:val="007E2C1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2C1C"/>
    <w:rPr>
      <w:rFonts w:ascii="Segoe UI" w:hAnsi="Segoe UI" w:cs="Segoe UI"/>
      <w:sz w:val="18"/>
      <w:szCs w:val="18"/>
    </w:rPr>
  </w:style>
  <w:style w:type="paragraph" w:styleId="Brezrazmikov">
    <w:name w:val="No Spacing"/>
    <w:uiPriority w:val="1"/>
    <w:qFormat/>
    <w:rsid w:val="007E2C1C"/>
    <w:pPr>
      <w:spacing w:after="0" w:line="240" w:lineRule="auto"/>
    </w:pPr>
  </w:style>
  <w:style w:type="paragraph" w:styleId="Zadevapripombe">
    <w:name w:val="annotation subject"/>
    <w:basedOn w:val="Pripombabesedilo"/>
    <w:next w:val="Pripombabesedilo"/>
    <w:link w:val="ZadevapripombeZnak"/>
    <w:uiPriority w:val="99"/>
    <w:semiHidden/>
    <w:unhideWhenUsed/>
    <w:rsid w:val="00944CF5"/>
    <w:pPr>
      <w:spacing w:after="160"/>
    </w:pPr>
    <w:rPr>
      <w:b/>
      <w:bCs/>
    </w:rPr>
  </w:style>
  <w:style w:type="character" w:customStyle="1" w:styleId="ZadevapripombeZnak">
    <w:name w:val="Zadeva pripombe Znak"/>
    <w:basedOn w:val="PripombabesediloZnak"/>
    <w:link w:val="Zadevapripombe"/>
    <w:uiPriority w:val="99"/>
    <w:semiHidden/>
    <w:rsid w:val="00944C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213028">
      <w:bodyDiv w:val="1"/>
      <w:marLeft w:val="0"/>
      <w:marRight w:val="0"/>
      <w:marTop w:val="0"/>
      <w:marBottom w:val="0"/>
      <w:divBdr>
        <w:top w:val="none" w:sz="0" w:space="0" w:color="auto"/>
        <w:left w:val="none" w:sz="0" w:space="0" w:color="auto"/>
        <w:bottom w:val="none" w:sz="0" w:space="0" w:color="auto"/>
        <w:right w:val="none" w:sz="0" w:space="0" w:color="auto"/>
      </w:divBdr>
    </w:div>
    <w:div w:id="166430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i.si" TargetMode="External"/><Relationship Id="rId3" Type="http://schemas.openxmlformats.org/officeDocument/2006/relationships/settings" Target="settings.xml"/><Relationship Id="rId7" Type="http://schemas.openxmlformats.org/officeDocument/2006/relationships/hyperlink" Target="mailto:................@dri.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10</Pages>
  <Words>3285</Words>
  <Characters>18726</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Pogačnik</dc:creator>
  <cp:keywords/>
  <dc:description/>
  <cp:lastModifiedBy>Saša Stanešič</cp:lastModifiedBy>
  <cp:revision>13</cp:revision>
  <dcterms:created xsi:type="dcterms:W3CDTF">2022-03-30T08:54:00Z</dcterms:created>
  <dcterms:modified xsi:type="dcterms:W3CDTF">2022-04-22T11:19:00Z</dcterms:modified>
</cp:coreProperties>
</file>